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r>
        <w:rPr>
          <w:rFonts w:hint="eastAsia"/>
          <w:lang w:val="en-US" w:eastAsia="zh-CN"/>
        </w:rPr>
        <w:t>趣味运动会详细信息</w:t>
      </w:r>
    </w:p>
    <w:p>
      <w:pPr>
        <w:spacing w:line="560" w:lineRule="exact"/>
        <w:rPr>
          <w:rFonts w:ascii="黑体" w:hAnsi="黑体" w:eastAsia="黑体" w:cs="Times New Roman"/>
          <w:sz w:val="32"/>
          <w:szCs w:val="32"/>
        </w:rPr>
      </w:pPr>
      <w:r>
        <w:rPr>
          <w:rFonts w:hint="eastAsia" w:ascii="黑体" w:hAnsi="黑体" w:eastAsia="黑体" w:cs="黑体"/>
          <w:sz w:val="32"/>
          <w:szCs w:val="32"/>
        </w:rPr>
        <w:t>一、竞赛日期和地点</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10</w:t>
      </w:r>
      <w:r>
        <w:rPr>
          <w:rFonts w:hint="eastAsia" w:ascii="仿宋_GB2312" w:hAnsi="仿宋" w:eastAsia="仿宋_GB2312" w:cs="仿宋_GB2312"/>
          <w:sz w:val="32"/>
          <w:szCs w:val="32"/>
        </w:rPr>
        <w:t>月</w:t>
      </w:r>
      <w:r>
        <w:rPr>
          <w:rFonts w:ascii="仿宋_GB2312" w:hAnsi="仿宋" w:eastAsia="仿宋_GB2312" w:cs="仿宋_GB2312"/>
          <w:sz w:val="32"/>
          <w:szCs w:val="32"/>
        </w:rPr>
        <w:t>27</w:t>
      </w:r>
      <w:r>
        <w:rPr>
          <w:rFonts w:hint="eastAsia" w:ascii="仿宋_GB2312" w:hAnsi="仿宋" w:eastAsia="仿宋_GB2312" w:cs="仿宋_GB2312"/>
          <w:sz w:val="32"/>
          <w:szCs w:val="32"/>
        </w:rPr>
        <w:t>日（星期六）上午</w:t>
      </w:r>
      <w:r>
        <w:rPr>
          <w:rFonts w:ascii="仿宋_GB2312" w:hAnsi="仿宋" w:eastAsia="仿宋_GB2312" w:cs="仿宋_GB2312"/>
          <w:sz w:val="32"/>
          <w:szCs w:val="32"/>
        </w:rPr>
        <w:t>9:00</w:t>
      </w:r>
      <w:r>
        <w:rPr>
          <w:rFonts w:hint="eastAsia" w:ascii="仿宋_GB2312" w:hAnsi="仿宋" w:eastAsia="仿宋_GB2312" w:cs="仿宋_GB2312"/>
          <w:sz w:val="32"/>
          <w:szCs w:val="32"/>
        </w:rPr>
        <w:t>在北校区塑胶田径场举行。</w:t>
      </w:r>
    </w:p>
    <w:p>
      <w:pPr>
        <w:spacing w:line="560" w:lineRule="exact"/>
        <w:rPr>
          <w:rFonts w:ascii="黑体" w:hAnsi="黑体" w:eastAsia="黑体" w:cs="Times New Roman"/>
          <w:sz w:val="32"/>
          <w:szCs w:val="32"/>
        </w:rPr>
      </w:pPr>
      <w:r>
        <w:rPr>
          <w:rFonts w:hint="eastAsia" w:ascii="黑体" w:hAnsi="黑体" w:eastAsia="黑体" w:cs="黑体"/>
          <w:sz w:val="32"/>
          <w:szCs w:val="32"/>
        </w:rPr>
        <w:t>二、竞赛项目</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1.30</w:t>
      </w:r>
      <w:r>
        <w:rPr>
          <w:rFonts w:hint="eastAsia" w:ascii="仿宋_GB2312" w:hAnsi="仿宋" w:eastAsia="仿宋_GB2312" w:cs="仿宋_GB2312"/>
          <w:sz w:val="32"/>
          <w:szCs w:val="32"/>
        </w:rPr>
        <w:t>人×</w:t>
      </w:r>
      <w:r>
        <w:rPr>
          <w:rFonts w:ascii="仿宋_GB2312" w:hAnsi="仿宋" w:eastAsia="仿宋_GB2312" w:cs="仿宋_GB2312"/>
          <w:sz w:val="32"/>
          <w:szCs w:val="32"/>
        </w:rPr>
        <w:t>60</w:t>
      </w:r>
      <w:r>
        <w:rPr>
          <w:rFonts w:hint="eastAsia" w:ascii="仿宋_GB2312" w:hAnsi="仿宋" w:eastAsia="仿宋_GB2312" w:cs="仿宋_GB2312"/>
          <w:sz w:val="32"/>
          <w:szCs w:val="32"/>
        </w:rPr>
        <w:t>米穿梭接力（每队限报男队员</w:t>
      </w:r>
      <w:r>
        <w:rPr>
          <w:rFonts w:ascii="仿宋_GB2312" w:hAnsi="仿宋" w:eastAsia="仿宋_GB2312" w:cs="仿宋_GB2312"/>
          <w:sz w:val="32"/>
          <w:szCs w:val="32"/>
        </w:rPr>
        <w:t>20</w:t>
      </w:r>
      <w:r>
        <w:rPr>
          <w:rFonts w:hint="eastAsia" w:ascii="仿宋_GB2312" w:hAnsi="仿宋" w:eastAsia="仿宋_GB2312" w:cs="仿宋_GB2312"/>
          <w:sz w:val="32"/>
          <w:szCs w:val="32"/>
        </w:rPr>
        <w:t>人、女队员</w:t>
      </w:r>
      <w:r>
        <w:rPr>
          <w:rFonts w:ascii="仿宋_GB2312" w:hAnsi="仿宋" w:eastAsia="仿宋_GB2312" w:cs="仿宋_GB2312"/>
          <w:sz w:val="32"/>
          <w:szCs w:val="32"/>
        </w:rPr>
        <w:t>10</w:t>
      </w:r>
      <w:r>
        <w:rPr>
          <w:rFonts w:hint="eastAsia" w:ascii="仿宋_GB2312" w:hAnsi="仿宋" w:eastAsia="仿宋_GB2312" w:cs="仿宋_GB2312"/>
          <w:sz w:val="32"/>
          <w:szCs w:val="32"/>
        </w:rPr>
        <w:t>人，严禁穿钉鞋，自备小号码布</w:t>
      </w:r>
      <w:r>
        <w:rPr>
          <w:rFonts w:ascii="仿宋_GB2312" w:hAnsi="仿宋" w:eastAsia="仿宋_GB2312" w:cs="仿宋_GB2312"/>
          <w:sz w:val="32"/>
          <w:szCs w:val="32"/>
        </w:rPr>
        <w:t>1</w:t>
      </w:r>
      <w:r>
        <w:rPr>
          <w:rFonts w:hint="eastAsia" w:ascii="仿宋_GB2312" w:hAnsi="仿宋" w:eastAsia="仿宋_GB2312" w:cs="仿宋_GB2312"/>
          <w:sz w:val="32"/>
          <w:szCs w:val="32"/>
        </w:rPr>
        <w:t>～</w:t>
      </w:r>
      <w:r>
        <w:rPr>
          <w:rFonts w:ascii="仿宋_GB2312" w:hAnsi="仿宋" w:eastAsia="仿宋_GB2312" w:cs="仿宋_GB2312"/>
          <w:sz w:val="32"/>
          <w:szCs w:val="32"/>
        </w:rPr>
        <w:t>30</w:t>
      </w:r>
      <w:r>
        <w:rPr>
          <w:rFonts w:hint="eastAsia" w:ascii="仿宋_GB2312" w:hAnsi="仿宋" w:eastAsia="仿宋_GB2312" w:cs="仿宋_GB2312"/>
          <w:sz w:val="32"/>
          <w:szCs w:val="32"/>
        </w:rPr>
        <w:t>号）。</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2.50</w:t>
      </w:r>
      <w:r>
        <w:rPr>
          <w:rFonts w:hint="eastAsia" w:ascii="仿宋_GB2312" w:hAnsi="仿宋" w:eastAsia="仿宋_GB2312" w:cs="仿宋_GB2312"/>
          <w:sz w:val="32"/>
          <w:szCs w:val="32"/>
        </w:rPr>
        <w:t>米绑腿同行比赛（男队</w:t>
      </w:r>
      <w:r>
        <w:rPr>
          <w:rFonts w:ascii="仿宋_GB2312" w:hAnsi="仿宋" w:eastAsia="仿宋_GB2312" w:cs="仿宋_GB2312"/>
          <w:sz w:val="32"/>
          <w:szCs w:val="32"/>
        </w:rPr>
        <w:t>50</w:t>
      </w:r>
      <w:r>
        <w:rPr>
          <w:rFonts w:hint="eastAsia" w:ascii="仿宋_GB2312" w:hAnsi="仿宋" w:eastAsia="仿宋_GB2312" w:cs="仿宋_GB2312"/>
          <w:sz w:val="32"/>
          <w:szCs w:val="32"/>
        </w:rPr>
        <w:t>人一组，女队</w:t>
      </w:r>
      <w:r>
        <w:rPr>
          <w:rFonts w:ascii="仿宋_GB2312" w:hAnsi="仿宋" w:eastAsia="仿宋_GB2312" w:cs="仿宋_GB2312"/>
          <w:sz w:val="32"/>
          <w:szCs w:val="32"/>
        </w:rPr>
        <w:t>30</w:t>
      </w:r>
      <w:r>
        <w:rPr>
          <w:rFonts w:hint="eastAsia" w:ascii="仿宋_GB2312" w:hAnsi="仿宋" w:eastAsia="仿宋_GB2312" w:cs="仿宋_GB2312"/>
          <w:sz w:val="32"/>
          <w:szCs w:val="32"/>
        </w:rPr>
        <w:t>人一组）。</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拔河（每队男队员</w:t>
      </w:r>
      <w:r>
        <w:rPr>
          <w:rFonts w:ascii="仿宋_GB2312" w:hAnsi="仿宋" w:eastAsia="仿宋_GB2312" w:cs="仿宋_GB2312"/>
          <w:sz w:val="32"/>
          <w:szCs w:val="32"/>
        </w:rPr>
        <w:t>15</w:t>
      </w:r>
      <w:r>
        <w:rPr>
          <w:rFonts w:hint="eastAsia" w:ascii="仿宋_GB2312" w:hAnsi="仿宋" w:eastAsia="仿宋_GB2312" w:cs="仿宋_GB2312"/>
          <w:sz w:val="32"/>
          <w:szCs w:val="32"/>
        </w:rPr>
        <w:t>人、女队员</w:t>
      </w:r>
      <w:r>
        <w:rPr>
          <w:rFonts w:ascii="仿宋_GB2312" w:hAnsi="仿宋" w:eastAsia="仿宋_GB2312" w:cs="仿宋_GB2312"/>
          <w:sz w:val="32"/>
          <w:szCs w:val="32"/>
        </w:rPr>
        <w:t>5</w:t>
      </w:r>
      <w:r>
        <w:rPr>
          <w:rFonts w:hint="eastAsia" w:ascii="仿宋_GB2312" w:hAnsi="仿宋" w:eastAsia="仿宋_GB2312" w:cs="仿宋_GB2312"/>
          <w:sz w:val="32"/>
          <w:szCs w:val="32"/>
        </w:rPr>
        <w:t>人）。</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集体跳大绳（每队男队员</w:t>
      </w:r>
      <w:r>
        <w:rPr>
          <w:rFonts w:ascii="仿宋_GB2312" w:hAnsi="仿宋" w:eastAsia="仿宋_GB2312" w:cs="仿宋_GB2312"/>
          <w:sz w:val="32"/>
          <w:szCs w:val="32"/>
        </w:rPr>
        <w:t>20</w:t>
      </w:r>
      <w:r>
        <w:rPr>
          <w:rFonts w:hint="eastAsia" w:ascii="仿宋_GB2312" w:hAnsi="仿宋" w:eastAsia="仿宋_GB2312" w:cs="仿宋_GB2312"/>
          <w:sz w:val="32"/>
          <w:szCs w:val="32"/>
        </w:rPr>
        <w:t>人、女队员</w:t>
      </w:r>
      <w:r>
        <w:rPr>
          <w:rFonts w:ascii="仿宋_GB2312" w:hAnsi="仿宋" w:eastAsia="仿宋_GB2312" w:cs="仿宋_GB2312"/>
          <w:sz w:val="32"/>
          <w:szCs w:val="32"/>
        </w:rPr>
        <w:t>10</w:t>
      </w:r>
      <w:r>
        <w:rPr>
          <w:rFonts w:hint="eastAsia" w:ascii="仿宋_GB2312" w:hAnsi="仿宋" w:eastAsia="仿宋_GB2312" w:cs="仿宋_GB2312"/>
          <w:sz w:val="32"/>
          <w:szCs w:val="32"/>
        </w:rPr>
        <w:t>人，不包括摇绳者）计时</w:t>
      </w:r>
      <w:r>
        <w:rPr>
          <w:rFonts w:ascii="仿宋_GB2312" w:hAnsi="仿宋" w:eastAsia="仿宋_GB2312" w:cs="仿宋_GB2312"/>
          <w:sz w:val="32"/>
          <w:szCs w:val="32"/>
        </w:rPr>
        <w:t>5</w:t>
      </w:r>
      <w:r>
        <w:rPr>
          <w:rFonts w:hint="eastAsia" w:ascii="仿宋_GB2312" w:hAnsi="仿宋" w:eastAsia="仿宋_GB2312" w:cs="仿宋_GB2312"/>
          <w:sz w:val="32"/>
          <w:szCs w:val="32"/>
        </w:rPr>
        <w:t>分钟。</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5.8</w:t>
      </w:r>
      <w:r>
        <w:rPr>
          <w:rFonts w:hint="eastAsia" w:ascii="仿宋_GB2312" w:hAnsi="仿宋" w:eastAsia="仿宋_GB2312" w:cs="仿宋_GB2312"/>
          <w:sz w:val="32"/>
          <w:szCs w:val="32"/>
        </w:rPr>
        <w:t>人持竹竿蛇形往返跑接力，每队</w:t>
      </w:r>
      <w:r>
        <w:rPr>
          <w:rFonts w:ascii="仿宋_GB2312" w:hAnsi="仿宋" w:eastAsia="仿宋_GB2312" w:cs="仿宋_GB2312"/>
          <w:sz w:val="32"/>
          <w:szCs w:val="32"/>
        </w:rPr>
        <w:t>32</w:t>
      </w:r>
      <w:r>
        <w:rPr>
          <w:rFonts w:hint="eastAsia" w:ascii="仿宋_GB2312" w:hAnsi="仿宋" w:eastAsia="仿宋_GB2312" w:cs="仿宋_GB2312"/>
          <w:sz w:val="32"/>
          <w:szCs w:val="32"/>
        </w:rPr>
        <w:t>人，每队现报男队员</w:t>
      </w:r>
      <w:r>
        <w:rPr>
          <w:rFonts w:ascii="仿宋_GB2312" w:hAnsi="仿宋" w:eastAsia="仿宋_GB2312" w:cs="仿宋_GB2312"/>
          <w:sz w:val="32"/>
          <w:szCs w:val="32"/>
        </w:rPr>
        <w:t>24</w:t>
      </w:r>
      <w:r>
        <w:rPr>
          <w:rFonts w:hint="eastAsia" w:ascii="仿宋_GB2312" w:hAnsi="仿宋" w:eastAsia="仿宋_GB2312" w:cs="仿宋_GB2312"/>
          <w:sz w:val="32"/>
          <w:szCs w:val="32"/>
        </w:rPr>
        <w:t>人，女队员</w:t>
      </w:r>
      <w:r>
        <w:rPr>
          <w:rFonts w:ascii="仿宋_GB2312" w:hAnsi="仿宋" w:eastAsia="仿宋_GB2312" w:cs="仿宋_GB2312"/>
          <w:sz w:val="32"/>
          <w:szCs w:val="32"/>
        </w:rPr>
        <w:t>8</w:t>
      </w:r>
      <w:r>
        <w:rPr>
          <w:rFonts w:hint="eastAsia" w:ascii="仿宋_GB2312" w:hAnsi="仿宋" w:eastAsia="仿宋_GB2312" w:cs="仿宋_GB2312"/>
          <w:sz w:val="32"/>
          <w:szCs w:val="32"/>
        </w:rPr>
        <w:t>人，每组男生</w:t>
      </w:r>
      <w:r>
        <w:rPr>
          <w:rFonts w:ascii="仿宋_GB2312" w:hAnsi="仿宋" w:eastAsia="仿宋_GB2312" w:cs="仿宋_GB2312"/>
          <w:sz w:val="32"/>
          <w:szCs w:val="32"/>
        </w:rPr>
        <w:t>6</w:t>
      </w:r>
      <w:r>
        <w:rPr>
          <w:rFonts w:hint="eastAsia" w:ascii="仿宋_GB2312" w:hAnsi="仿宋" w:eastAsia="仿宋_GB2312" w:cs="仿宋_GB2312"/>
          <w:sz w:val="32"/>
          <w:szCs w:val="32"/>
        </w:rPr>
        <w:t>人，女生</w:t>
      </w:r>
      <w:r>
        <w:rPr>
          <w:rFonts w:ascii="仿宋_GB2312" w:hAnsi="仿宋" w:eastAsia="仿宋_GB2312" w:cs="仿宋_GB2312"/>
          <w:sz w:val="32"/>
          <w:szCs w:val="32"/>
        </w:rPr>
        <w:t>2</w:t>
      </w:r>
      <w:r>
        <w:rPr>
          <w:rFonts w:hint="eastAsia" w:ascii="仿宋_GB2312" w:hAnsi="仿宋" w:eastAsia="仿宋_GB2312" w:cs="仿宋_GB2312"/>
          <w:sz w:val="32"/>
          <w:szCs w:val="32"/>
        </w:rPr>
        <w:t>人。</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6.20</w:t>
      </w:r>
      <w:r>
        <w:rPr>
          <w:rFonts w:hint="eastAsia" w:ascii="仿宋_GB2312" w:hAnsi="仿宋" w:eastAsia="仿宋_GB2312" w:cs="仿宋_GB2312"/>
          <w:sz w:val="32"/>
          <w:szCs w:val="32"/>
        </w:rPr>
        <w:t>米足球绕杆接力（每队现报男队员</w:t>
      </w:r>
      <w:r>
        <w:rPr>
          <w:rFonts w:ascii="仿宋_GB2312" w:hAnsi="仿宋" w:eastAsia="仿宋_GB2312" w:cs="仿宋_GB2312"/>
          <w:sz w:val="32"/>
          <w:szCs w:val="32"/>
        </w:rPr>
        <w:t>15</w:t>
      </w:r>
      <w:r>
        <w:rPr>
          <w:rFonts w:hint="eastAsia" w:ascii="仿宋_GB2312" w:hAnsi="仿宋" w:eastAsia="仿宋_GB2312" w:cs="仿宋_GB2312"/>
          <w:sz w:val="32"/>
          <w:szCs w:val="32"/>
        </w:rPr>
        <w:t>人、女队员</w:t>
      </w:r>
      <w:r>
        <w:rPr>
          <w:rFonts w:ascii="仿宋_GB2312" w:hAnsi="仿宋" w:eastAsia="仿宋_GB2312" w:cs="仿宋_GB2312"/>
          <w:sz w:val="32"/>
          <w:szCs w:val="32"/>
        </w:rPr>
        <w:t>5</w:t>
      </w:r>
      <w:r>
        <w:rPr>
          <w:rFonts w:hint="eastAsia" w:ascii="仿宋_GB2312" w:hAnsi="仿宋" w:eastAsia="仿宋_GB2312" w:cs="仿宋_GB2312"/>
          <w:sz w:val="32"/>
          <w:szCs w:val="32"/>
        </w:rPr>
        <w:t>人）。</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7.</w:t>
      </w:r>
      <w:r>
        <w:rPr>
          <w:rFonts w:hint="eastAsia" w:ascii="仿宋_GB2312" w:hAnsi="仿宋" w:eastAsia="仿宋_GB2312" w:cs="仿宋_GB2312"/>
          <w:sz w:val="32"/>
          <w:szCs w:val="32"/>
        </w:rPr>
        <w:t>双人</w:t>
      </w:r>
      <w:r>
        <w:rPr>
          <w:rFonts w:ascii="仿宋_GB2312" w:hAnsi="仿宋" w:eastAsia="仿宋_GB2312" w:cs="仿宋_GB2312"/>
          <w:sz w:val="32"/>
          <w:szCs w:val="32"/>
        </w:rPr>
        <w:t>40</w:t>
      </w:r>
      <w:r>
        <w:rPr>
          <w:rFonts w:hint="eastAsia" w:ascii="仿宋_GB2312" w:hAnsi="仿宋" w:eastAsia="仿宋_GB2312" w:cs="仿宋_GB2312"/>
          <w:sz w:val="32"/>
          <w:szCs w:val="32"/>
        </w:rPr>
        <w:t>米跳绳接力赛（每队现报男队员</w:t>
      </w:r>
      <w:r>
        <w:rPr>
          <w:rFonts w:ascii="仿宋_GB2312" w:hAnsi="仿宋" w:eastAsia="仿宋_GB2312" w:cs="仿宋_GB2312"/>
          <w:sz w:val="32"/>
          <w:szCs w:val="32"/>
        </w:rPr>
        <w:t>30</w:t>
      </w:r>
      <w:r>
        <w:rPr>
          <w:rFonts w:hint="eastAsia" w:ascii="仿宋_GB2312" w:hAnsi="仿宋" w:eastAsia="仿宋_GB2312" w:cs="仿宋_GB2312"/>
          <w:sz w:val="32"/>
          <w:szCs w:val="32"/>
        </w:rPr>
        <w:t>人、女队员</w:t>
      </w:r>
      <w:r>
        <w:rPr>
          <w:rFonts w:ascii="仿宋_GB2312" w:hAnsi="仿宋" w:eastAsia="仿宋_GB2312" w:cs="仿宋_GB2312"/>
          <w:sz w:val="32"/>
          <w:szCs w:val="32"/>
        </w:rPr>
        <w:t>10</w:t>
      </w:r>
      <w:r>
        <w:rPr>
          <w:rFonts w:hint="eastAsia" w:ascii="仿宋_GB2312" w:hAnsi="仿宋" w:eastAsia="仿宋_GB2312" w:cs="仿宋_GB2312"/>
          <w:sz w:val="32"/>
          <w:szCs w:val="32"/>
        </w:rPr>
        <w:t>人）。</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8.</w:t>
      </w:r>
      <w:r>
        <w:rPr>
          <w:rFonts w:hint="eastAsia" w:ascii="仿宋_GB2312" w:hAnsi="仿宋" w:eastAsia="仿宋_GB2312" w:cs="仿宋_GB2312"/>
          <w:sz w:val="32"/>
          <w:szCs w:val="32"/>
        </w:rPr>
        <w:t>篮球：男子全场运球上篮接力（每队限报</w:t>
      </w:r>
      <w:r>
        <w:rPr>
          <w:rFonts w:ascii="仿宋_GB2312" w:hAnsi="仿宋" w:eastAsia="仿宋_GB2312" w:cs="仿宋_GB2312"/>
          <w:sz w:val="32"/>
          <w:szCs w:val="32"/>
        </w:rPr>
        <w:t>10</w:t>
      </w:r>
      <w:r>
        <w:rPr>
          <w:rFonts w:hint="eastAsia" w:ascii="仿宋_GB2312" w:hAnsi="仿宋" w:eastAsia="仿宋_GB2312" w:cs="仿宋_GB2312"/>
          <w:sz w:val="32"/>
          <w:szCs w:val="32"/>
        </w:rPr>
        <w:t>人），</w:t>
      </w:r>
    </w:p>
    <w:p>
      <w:pPr>
        <w:spacing w:line="560" w:lineRule="exact"/>
        <w:rPr>
          <w:rFonts w:ascii="仿宋_GB2312" w:hAnsi="仿宋" w:eastAsia="仿宋_GB2312" w:cs="Times New Roman"/>
          <w:sz w:val="32"/>
          <w:szCs w:val="32"/>
        </w:rPr>
      </w:pPr>
      <w:r>
        <w:rPr>
          <w:rFonts w:hint="eastAsia" w:ascii="仿宋_GB2312" w:hAnsi="仿宋" w:eastAsia="仿宋_GB2312" w:cs="仿宋_GB2312"/>
          <w:sz w:val="32"/>
          <w:szCs w:val="32"/>
        </w:rPr>
        <w:t>女子半场运球上篮接力（每队限报</w:t>
      </w:r>
      <w:r>
        <w:rPr>
          <w:rFonts w:ascii="仿宋_GB2312" w:hAnsi="仿宋" w:eastAsia="仿宋_GB2312" w:cs="仿宋_GB2312"/>
          <w:sz w:val="32"/>
          <w:szCs w:val="32"/>
        </w:rPr>
        <w:t>6</w:t>
      </w:r>
      <w:r>
        <w:rPr>
          <w:rFonts w:hint="eastAsia" w:ascii="仿宋_GB2312" w:hAnsi="仿宋" w:eastAsia="仿宋_GB2312" w:cs="仿宋_GB2312"/>
          <w:sz w:val="32"/>
          <w:szCs w:val="32"/>
        </w:rPr>
        <w:t>人）。</w:t>
      </w:r>
    </w:p>
    <w:p>
      <w:pPr>
        <w:spacing w:line="560" w:lineRule="exact"/>
        <w:ind w:firstLine="640" w:firstLineChars="200"/>
        <w:rPr>
          <w:rFonts w:ascii="仿宋_GB2312" w:hAnsi="仿宋" w:eastAsia="仿宋_GB2312" w:cs="Times New Roman"/>
          <w:sz w:val="32"/>
          <w:szCs w:val="32"/>
        </w:rPr>
      </w:pPr>
      <w:r>
        <w:rPr>
          <w:rFonts w:ascii="仿宋_GB2312" w:hAnsi="仿宋" w:eastAsia="仿宋_GB2312" w:cs="仿宋_GB2312"/>
          <w:sz w:val="32"/>
          <w:szCs w:val="32"/>
        </w:rPr>
        <w:t>9.</w:t>
      </w:r>
      <w:r>
        <w:rPr>
          <w:rFonts w:hint="eastAsia" w:ascii="仿宋_GB2312" w:hAnsi="仿宋" w:eastAsia="仿宋_GB2312" w:cs="仿宋_GB2312"/>
          <w:sz w:val="32"/>
          <w:szCs w:val="32"/>
        </w:rPr>
        <w:t>相扑擂台表演赛（每队限报男</w:t>
      </w:r>
      <w:r>
        <w:rPr>
          <w:rFonts w:ascii="仿宋_GB2312" w:hAnsi="仿宋" w:eastAsia="仿宋_GB2312" w:cs="仿宋_GB2312"/>
          <w:sz w:val="32"/>
          <w:szCs w:val="32"/>
        </w:rPr>
        <w:t>1</w:t>
      </w:r>
      <w:r>
        <w:rPr>
          <w:rFonts w:hint="eastAsia" w:ascii="仿宋_GB2312" w:hAnsi="仿宋" w:eastAsia="仿宋_GB2312" w:cs="仿宋_GB2312"/>
          <w:sz w:val="32"/>
          <w:szCs w:val="32"/>
        </w:rPr>
        <w:t>人、女</w:t>
      </w:r>
      <w:r>
        <w:rPr>
          <w:rFonts w:ascii="仿宋_GB2312" w:hAnsi="仿宋" w:eastAsia="仿宋_GB2312" w:cs="仿宋_GB2312"/>
          <w:sz w:val="32"/>
          <w:szCs w:val="32"/>
        </w:rPr>
        <w:t>1</w:t>
      </w:r>
      <w:r>
        <w:rPr>
          <w:rFonts w:hint="eastAsia" w:ascii="仿宋_GB2312" w:hAnsi="仿宋" w:eastAsia="仿宋_GB2312" w:cs="仿宋_GB2312"/>
          <w:sz w:val="32"/>
          <w:szCs w:val="32"/>
        </w:rPr>
        <w:t>人，男、女各取前两名给予奖励，不计分，比赛办法根据报名人数决定）。</w:t>
      </w:r>
    </w:p>
    <w:p>
      <w:pPr>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三、参加单位（</w:t>
      </w:r>
      <w:r>
        <w:rPr>
          <w:rFonts w:ascii="黑体" w:hAnsi="黑体" w:eastAsia="黑体" w:cs="黑体"/>
          <w:sz w:val="32"/>
          <w:szCs w:val="32"/>
        </w:rPr>
        <w:t>16</w:t>
      </w:r>
      <w:r>
        <w:rPr>
          <w:rFonts w:hint="eastAsia" w:ascii="黑体" w:hAnsi="黑体" w:eastAsia="黑体" w:cs="黑体"/>
          <w:color w:val="000000"/>
          <w:sz w:val="32"/>
          <w:szCs w:val="32"/>
        </w:rPr>
        <w:t>个</w:t>
      </w:r>
      <w:r>
        <w:rPr>
          <w:rFonts w:hint="eastAsia" w:ascii="黑体" w:hAnsi="黑体" w:eastAsia="黑体" w:cs="黑体"/>
          <w:sz w:val="32"/>
          <w:szCs w:val="32"/>
        </w:rPr>
        <w:t>学院）</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通信工程学院、电子工程学院、计算机学院、机电工程学院、物理与光电工程学院、经济与管理学院、数学与统计学院、人文学院、外国语学院、微电子学院、生命科学技术学院、空间科学与技术学院、先进材料与纳米科技学院、网络与信息安全学院、马克思主义学院、人工智能学院。</w:t>
      </w:r>
    </w:p>
    <w:p>
      <w:pPr>
        <w:numPr>
          <w:ilvl w:val="0"/>
          <w:numId w:val="1"/>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奖励</w:t>
      </w:r>
      <w:r>
        <w:rPr>
          <w:rFonts w:hint="eastAsia" w:ascii="黑体" w:hAnsi="黑体" w:eastAsia="黑体" w:cs="黑体"/>
          <w:color w:val="000000"/>
          <w:sz w:val="32"/>
          <w:szCs w:val="32"/>
          <w:lang w:val="en-US" w:eastAsia="zh-CN"/>
        </w:rPr>
        <w:t>措施</w:t>
      </w:r>
    </w:p>
    <w:p>
      <w:pPr>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b/>
          <w:bCs/>
          <w:color w:val="FF0000"/>
          <w:sz w:val="32"/>
          <w:szCs w:val="32"/>
          <w:lang w:val="en-US" w:eastAsia="zh-CN"/>
        </w:rPr>
        <w:t>校体委将对优胜队给予体育运动器材和装备以及加分奖励，个人参赛有加分奖励措施，这个加分是在奖学金评定的M4模块，参赛项目可以累积加分。</w:t>
      </w:r>
      <w:bookmarkStart w:id="0" w:name="_GoBack"/>
      <w:bookmarkEnd w:id="0"/>
    </w:p>
    <w:p>
      <w:pPr>
        <w:numPr>
          <w:ilvl w:val="0"/>
          <w:numId w:val="1"/>
        </w:num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各项目报名要求</w:t>
      </w:r>
    </w:p>
    <w:p>
      <w:pPr>
        <w:spacing w:line="560" w:lineRule="exact"/>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每个人可以根据自己兴趣爱好结合自己时间以及身体素质选择参加多个竞赛项目，原则上对个人参与项目数量没有限制，但是考虑到项目需要赛前培训，同学们注意分配个人时间，所有项目赛程都是错开进行的，不会出现两个项目同时在进行的情况。</w:t>
      </w:r>
    </w:p>
    <w:p>
      <w:pPr>
        <w:spacing w:line="56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lang w:val="en-US" w:eastAsia="zh-CN"/>
        </w:rPr>
        <w:t>六</w:t>
      </w:r>
      <w:r>
        <w:rPr>
          <w:rFonts w:hint="eastAsia" w:ascii="黑体" w:hAnsi="Times New Roman" w:eastAsia="黑体" w:cs="黑体"/>
          <w:sz w:val="32"/>
          <w:szCs w:val="32"/>
        </w:rPr>
        <w:t>、竞赛办法</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按成绩录取前六名计分。</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发现冒名顶替，弄虚作假，违反竞赛规程，除取消该运动员所有比赛成绩外，并取消该单位团体成绩，全校通报。</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各项目比赛规程、方法及要求见项目说明。</w:t>
      </w:r>
    </w:p>
    <w:p>
      <w:pPr>
        <w:spacing w:line="56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lang w:val="en-US" w:eastAsia="zh-CN"/>
        </w:rPr>
        <w:t>七</w:t>
      </w:r>
      <w:r>
        <w:rPr>
          <w:rFonts w:hint="eastAsia" w:ascii="黑体" w:hAnsi="Times New Roman" w:eastAsia="黑体" w:cs="黑体"/>
          <w:sz w:val="32"/>
          <w:szCs w:val="32"/>
        </w:rPr>
        <w:t>、录取名次、计分和奖励</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各项目报名不足三队，取消该项目，不足六队减一队录取名次。</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各项目录取前六名，按</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计分。名次并列得分平均分配，无下一名次。</w:t>
      </w:r>
    </w:p>
    <w:p>
      <w:pPr>
        <w:spacing w:line="560" w:lineRule="exact"/>
        <w:ind w:firstLine="640" w:firstLineChars="200"/>
        <w:rPr>
          <w:rFonts w:ascii="仿宋_GB2312" w:hAnsi="Times New Roman" w:eastAsia="仿宋_GB2312" w:cs="Times New Roman"/>
          <w:b/>
          <w:bCs/>
          <w:color w:val="000000"/>
          <w:sz w:val="32"/>
          <w:szCs w:val="32"/>
        </w:rPr>
      </w:pPr>
      <w:r>
        <w:rPr>
          <w:rFonts w:ascii="仿宋_GB2312" w:hAnsi="Times New Roman" w:eastAsia="仿宋_GB2312" w:cs="仿宋_GB2312"/>
          <w:b/>
          <w:bCs/>
          <w:color w:val="000000"/>
          <w:sz w:val="32"/>
          <w:szCs w:val="32"/>
        </w:rPr>
        <w:t>3.</w:t>
      </w:r>
      <w:r>
        <w:rPr>
          <w:rFonts w:hint="eastAsia" w:ascii="仿宋_GB2312" w:hAnsi="Times New Roman" w:eastAsia="仿宋_GB2312" w:cs="仿宋_GB2312"/>
          <w:b/>
          <w:bCs/>
          <w:color w:val="000000"/>
          <w:sz w:val="32"/>
          <w:szCs w:val="32"/>
        </w:rPr>
        <w:t>各项目诚邀各学院领导、导师、辅导员积极参与，每参与一人（参与人数不限，每人参加多项比赛只加一次分）团体总分加</w:t>
      </w:r>
      <w:r>
        <w:rPr>
          <w:rFonts w:ascii="仿宋_GB2312" w:hAnsi="Times New Roman" w:eastAsia="仿宋_GB2312" w:cs="仿宋_GB2312"/>
          <w:b/>
          <w:bCs/>
          <w:color w:val="000000"/>
          <w:sz w:val="32"/>
          <w:szCs w:val="32"/>
        </w:rPr>
        <w:t>5</w:t>
      </w:r>
      <w:r>
        <w:rPr>
          <w:rFonts w:hint="eastAsia" w:ascii="仿宋_GB2312" w:hAnsi="Times New Roman" w:eastAsia="仿宋_GB2312" w:cs="仿宋_GB2312"/>
          <w:b/>
          <w:bCs/>
          <w:color w:val="000000"/>
          <w:sz w:val="32"/>
          <w:szCs w:val="32"/>
        </w:rPr>
        <w:t>分。</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团体总分取前六名予以奖励，如遇两队以上得分相等，以第一名多者，名次列前，依次类推。</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本次运动会设“体育道德风尚奖”两队予以奖励。</w:t>
      </w:r>
    </w:p>
    <w:p>
      <w:pPr>
        <w:spacing w:line="56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lang w:val="en-US" w:eastAsia="zh-CN"/>
        </w:rPr>
        <w:t>八</w:t>
      </w:r>
      <w:r>
        <w:rPr>
          <w:rFonts w:hint="eastAsia" w:ascii="黑体" w:hAnsi="Times New Roman" w:eastAsia="黑体" w:cs="黑体"/>
          <w:sz w:val="32"/>
          <w:szCs w:val="32"/>
        </w:rPr>
        <w:t>、其它</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大会期间各单位组织好观众在指定区域观看比赛，注意个人财物及人身安全，保持场地卫生，严禁观众进入比赛场地干扰比赛。</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大会期间每项比赛结束即宣布成绩，团体奖在</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27</w:t>
      </w:r>
      <w:r>
        <w:rPr>
          <w:rFonts w:hint="eastAsia" w:ascii="仿宋_GB2312" w:hAnsi="Times New Roman" w:eastAsia="仿宋_GB2312" w:cs="仿宋_GB2312"/>
          <w:sz w:val="32"/>
          <w:szCs w:val="32"/>
        </w:rPr>
        <w:t>日下午闭幕式颁发。</w:t>
      </w:r>
    </w:p>
    <w:p>
      <w:pPr>
        <w:spacing w:line="56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规程未尽事宜，解释权属大会竞赛组。</w:t>
      </w:r>
    </w:p>
    <w:p>
      <w:pPr>
        <w:spacing w:line="560" w:lineRule="exact"/>
        <w:ind w:firstLine="640" w:firstLineChars="200"/>
        <w:rPr>
          <w:rFonts w:hint="eastAsia" w:ascii="仿宋_GB2312" w:hAnsi="仿宋" w:eastAsia="仿宋_GB2312" w:cs="仿宋_GB2312"/>
          <w:sz w:val="32"/>
          <w:szCs w:val="32"/>
          <w:lang w:val="en-US" w:eastAsia="zh-CN"/>
        </w:rPr>
      </w:pPr>
    </w:p>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、附件</w:t>
      </w:r>
    </w:p>
    <w:p>
      <w:pPr>
        <w:spacing w:line="560" w:lineRule="exact"/>
        <w:rPr>
          <w:rFonts w:ascii="黑体" w:hAnsi="黑体" w:eastAsia="黑体" w:cs="Times New Roman"/>
          <w:color w:val="000000"/>
          <w:sz w:val="32"/>
          <w:szCs w:val="32"/>
        </w:rPr>
      </w:pP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附件：</w:t>
      </w:r>
      <w:r>
        <w:rPr>
          <w:rFonts w:ascii="仿宋_GB2312" w:hAnsi="仿宋" w:eastAsia="仿宋_GB2312" w:cs="仿宋_GB2312"/>
          <w:sz w:val="32"/>
          <w:szCs w:val="32"/>
        </w:rPr>
        <w:t>1.</w:t>
      </w:r>
      <w:r>
        <w:rPr>
          <w:rFonts w:hint="eastAsia" w:ascii="仿宋_GB2312" w:hAnsi="仿宋" w:eastAsia="仿宋_GB2312" w:cs="仿宋_GB2312"/>
          <w:sz w:val="32"/>
          <w:szCs w:val="32"/>
        </w:rPr>
        <w:t>项目竞赛办法说明</w:t>
      </w:r>
    </w:p>
    <w:p>
      <w:pPr>
        <w:spacing w:line="560" w:lineRule="exact"/>
        <w:ind w:firstLine="2880" w:firstLineChars="900"/>
        <w:rPr>
          <w:rFonts w:ascii="仿宋_GB2312" w:hAnsi="仿宋" w:eastAsia="仿宋_GB2312" w:cs="Times New Roman"/>
          <w:sz w:val="32"/>
          <w:szCs w:val="32"/>
        </w:rPr>
      </w:pPr>
    </w:p>
    <w:p>
      <w:pPr>
        <w:spacing w:line="560" w:lineRule="exact"/>
        <w:ind w:firstLine="2880" w:firstLineChars="900"/>
        <w:rPr>
          <w:rFonts w:ascii="仿宋_GB2312" w:hAnsi="仿宋" w:eastAsia="仿宋_GB2312" w:cs="Times New Roman"/>
          <w:sz w:val="32"/>
          <w:szCs w:val="32"/>
        </w:rPr>
      </w:pPr>
    </w:p>
    <w:p>
      <w:pPr>
        <w:spacing w:line="560" w:lineRule="exact"/>
        <w:ind w:firstLine="3200" w:firstLineChars="1000"/>
        <w:rPr>
          <w:rFonts w:ascii="仿宋_GB2312" w:hAnsi="仿宋" w:eastAsia="仿宋_GB2312" w:cs="Times New Roman"/>
          <w:sz w:val="32"/>
          <w:szCs w:val="32"/>
        </w:rPr>
      </w:pPr>
      <w:r>
        <w:rPr>
          <w:rFonts w:hint="eastAsia" w:ascii="仿宋_GB2312" w:hAnsi="仿宋" w:eastAsia="仿宋_GB2312" w:cs="仿宋_GB2312"/>
          <w:sz w:val="32"/>
          <w:szCs w:val="32"/>
        </w:rPr>
        <w:t>西安电子科技大学体育工作委员会</w:t>
      </w:r>
    </w:p>
    <w:p>
      <w:pPr>
        <w:spacing w:line="560" w:lineRule="exact"/>
        <w:rPr>
          <w:rFonts w:ascii="仿宋_GB2312" w:hAnsi="仿宋" w:eastAsia="仿宋_GB2312" w:cs="Times New Roman"/>
          <w:sz w:val="32"/>
          <w:szCs w:val="32"/>
        </w:rPr>
      </w:pPr>
      <w:r>
        <w:rPr>
          <w:rFonts w:ascii="仿宋_GB2312" w:hAnsi="仿宋" w:eastAsia="仿宋_GB2312" w:cs="仿宋_GB2312"/>
          <w:sz w:val="32"/>
          <w:szCs w:val="32"/>
        </w:rPr>
        <w:t xml:space="preserve">                            2018</w:t>
      </w:r>
      <w:r>
        <w:rPr>
          <w:rFonts w:hint="eastAsia" w:ascii="仿宋_GB2312" w:hAnsi="仿宋" w:eastAsia="仿宋_GB2312" w:cs="仿宋_GB2312"/>
          <w:sz w:val="32"/>
          <w:szCs w:val="32"/>
        </w:rPr>
        <w:t>年</w:t>
      </w:r>
      <w:r>
        <w:rPr>
          <w:rFonts w:ascii="仿宋_GB2312" w:hAnsi="仿宋" w:eastAsia="仿宋_GB2312" w:cs="仿宋_GB2312"/>
          <w:sz w:val="32"/>
          <w:szCs w:val="32"/>
        </w:rPr>
        <w:t>9</w:t>
      </w:r>
      <w:r>
        <w:rPr>
          <w:rFonts w:hint="eastAsia" w:ascii="仿宋_GB2312" w:hAnsi="仿宋" w:eastAsia="仿宋_GB2312" w:cs="仿宋_GB2312"/>
          <w:sz w:val="32"/>
          <w:szCs w:val="32"/>
        </w:rPr>
        <w:t>月</w:t>
      </w:r>
      <w:r>
        <w:rPr>
          <w:rFonts w:ascii="仿宋_GB2312" w:hAnsi="仿宋" w:eastAsia="仿宋_GB2312" w:cs="仿宋_GB2312"/>
          <w:sz w:val="32"/>
          <w:szCs w:val="32"/>
        </w:rPr>
        <w:t>21</w:t>
      </w:r>
      <w:r>
        <w:rPr>
          <w:rFonts w:hint="eastAsia" w:ascii="仿宋_GB2312" w:hAnsi="仿宋" w:eastAsia="仿宋_GB2312" w:cs="仿宋_GB2312"/>
          <w:sz w:val="32"/>
          <w:szCs w:val="32"/>
        </w:rPr>
        <w:t>日</w:t>
      </w:r>
    </w:p>
    <w:p>
      <w:pPr>
        <w:spacing w:line="560" w:lineRule="exact"/>
        <w:rPr>
          <w:rFonts w:ascii="黑体" w:hAnsi="Times New Roman" w:eastAsia="黑体" w:cs="Times New Roman"/>
          <w:sz w:val="32"/>
          <w:szCs w:val="32"/>
        </w:rPr>
      </w:pPr>
    </w:p>
    <w:p>
      <w:pPr>
        <w:spacing w:line="560" w:lineRule="exact"/>
        <w:rPr>
          <w:rFonts w:ascii="黑体" w:hAnsi="Times New Roman" w:eastAsia="黑体" w:cs="Times New Roman"/>
          <w:sz w:val="32"/>
          <w:szCs w:val="32"/>
        </w:rPr>
      </w:pPr>
    </w:p>
    <w:p>
      <w:pPr>
        <w:spacing w:line="560" w:lineRule="exact"/>
        <w:rPr>
          <w:rFonts w:hint="eastAsia" w:ascii="黑体" w:hAnsi="Times New Roman" w:eastAsia="黑体" w:cs="黑体"/>
          <w:sz w:val="32"/>
          <w:szCs w:val="32"/>
        </w:rPr>
      </w:pPr>
    </w:p>
    <w:p>
      <w:pPr>
        <w:spacing w:line="560" w:lineRule="exact"/>
        <w:rPr>
          <w:rFonts w:hint="eastAsia" w:ascii="黑体" w:hAnsi="Times New Roman" w:eastAsia="黑体" w:cs="黑体"/>
          <w:sz w:val="32"/>
          <w:szCs w:val="32"/>
        </w:rPr>
      </w:pPr>
    </w:p>
    <w:p>
      <w:pPr>
        <w:spacing w:line="560" w:lineRule="exact"/>
        <w:rPr>
          <w:rFonts w:hint="eastAsia" w:ascii="黑体" w:hAnsi="Times New Roman" w:eastAsia="黑体" w:cs="Times New Roman"/>
          <w:sz w:val="32"/>
          <w:szCs w:val="32"/>
          <w:lang w:eastAsia="zh-CN"/>
        </w:rPr>
      </w:pPr>
      <w:r>
        <w:rPr>
          <w:rFonts w:hint="eastAsia" w:ascii="黑体" w:hAnsi="Times New Roman" w:eastAsia="黑体" w:cs="黑体"/>
          <w:sz w:val="32"/>
          <w:szCs w:val="32"/>
        </w:rPr>
        <w:t>附件</w:t>
      </w:r>
      <w:r>
        <w:rPr>
          <w:rFonts w:hint="eastAsia" w:ascii="黑体" w:hAnsi="Times New Roman" w:eastAsia="黑体" w:cs="黑体"/>
          <w:sz w:val="32"/>
          <w:szCs w:val="32"/>
          <w:lang w:val="en-US" w:eastAsia="zh-CN"/>
        </w:rPr>
        <w:t>1</w:t>
      </w:r>
    </w:p>
    <w:p>
      <w:pPr>
        <w:spacing w:line="560" w:lineRule="exact"/>
        <w:jc w:val="center"/>
        <w:rPr>
          <w:rFonts w:ascii="方正小标宋简体" w:hAnsi="黑体" w:eastAsia="方正小标宋简体" w:cs="Times New Roman"/>
          <w:sz w:val="36"/>
          <w:szCs w:val="36"/>
        </w:rPr>
      </w:pPr>
      <w:r>
        <w:rPr>
          <w:rFonts w:hint="eastAsia" w:ascii="方正小标宋简体" w:hAnsi="黑体" w:eastAsia="方正小标宋简体" w:cs="方正小标宋简体"/>
          <w:sz w:val="36"/>
          <w:szCs w:val="36"/>
        </w:rPr>
        <w:t>项目竞赛办法说明</w:t>
      </w:r>
    </w:p>
    <w:p>
      <w:pPr>
        <w:spacing w:line="560" w:lineRule="exact"/>
        <w:jc w:val="center"/>
        <w:rPr>
          <w:rFonts w:ascii="方正小标宋简体" w:hAnsi="黑体" w:eastAsia="方正小标宋简体" w:cs="Times New Roman"/>
          <w:sz w:val="36"/>
          <w:szCs w:val="36"/>
        </w:rPr>
      </w:pPr>
    </w:p>
    <w:p>
      <w:pPr>
        <w:spacing w:line="560" w:lineRule="exact"/>
        <w:ind w:firstLine="560" w:firstLineChars="200"/>
        <w:jc w:val="left"/>
        <w:rPr>
          <w:rFonts w:ascii="黑体" w:hAnsi="黑体" w:eastAsia="黑体" w:cs="Times New Roman"/>
          <w:sz w:val="36"/>
          <w:szCs w:val="36"/>
        </w:rPr>
      </w:pPr>
      <w:r>
        <w:rPr>
          <w:rFonts w:ascii="黑体" w:hAnsi="Times New Roman" w:eastAsia="黑体" w:cs="黑体"/>
          <w:sz w:val="28"/>
          <w:szCs w:val="28"/>
        </w:rPr>
        <w:t>1</w:t>
      </w:r>
      <w:r>
        <w:rPr>
          <w:rFonts w:ascii="黑体" w:eastAsia="黑体" w:cs="黑体"/>
          <w:sz w:val="28"/>
          <w:szCs w:val="28"/>
        </w:rPr>
        <w:t>.</w:t>
      </w:r>
      <w:r>
        <w:rPr>
          <w:rFonts w:hint="eastAsia" w:ascii="黑体" w:hAnsi="Times New Roman" w:eastAsia="黑体" w:cs="黑体"/>
          <w:sz w:val="28"/>
          <w:szCs w:val="28"/>
        </w:rPr>
        <w:t>穿梭接力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将队员</w:t>
      </w:r>
      <w:r>
        <w:rPr>
          <w:rFonts w:ascii="仿宋_GB2312" w:hAnsi="Times New Roman" w:eastAsia="仿宋_GB2312" w:cs="仿宋_GB2312"/>
          <w:sz w:val="28"/>
          <w:szCs w:val="28"/>
        </w:rPr>
        <w:t>30</w:t>
      </w:r>
      <w:r>
        <w:rPr>
          <w:rFonts w:hint="eastAsia" w:ascii="仿宋_GB2312" w:hAnsi="Times New Roman" w:eastAsia="仿宋_GB2312" w:cs="仿宋_GB2312"/>
          <w:sz w:val="28"/>
          <w:szCs w:val="28"/>
        </w:rPr>
        <w:t>人分成人数相等的两路纵队（一路</w:t>
      </w:r>
      <w:r>
        <w:rPr>
          <w:rFonts w:ascii="仿宋_GB2312" w:hAnsi="Times New Roman" w:eastAsia="仿宋_GB2312" w:cs="仿宋_GB2312"/>
          <w:sz w:val="28"/>
          <w:szCs w:val="28"/>
        </w:rPr>
        <w:t>15</w:t>
      </w:r>
      <w:r>
        <w:rPr>
          <w:rFonts w:hint="eastAsia" w:ascii="仿宋_GB2312" w:hAnsi="Times New Roman" w:eastAsia="仿宋_GB2312" w:cs="仿宋_GB2312"/>
          <w:sz w:val="28"/>
          <w:szCs w:val="28"/>
        </w:rPr>
        <w:t>人），相距</w:t>
      </w:r>
      <w:r>
        <w:rPr>
          <w:rFonts w:ascii="仿宋_GB2312" w:hAnsi="Times New Roman" w:eastAsia="仿宋_GB2312" w:cs="仿宋_GB2312"/>
          <w:sz w:val="28"/>
          <w:szCs w:val="28"/>
        </w:rPr>
        <w:t>60</w:t>
      </w:r>
      <w:r>
        <w:rPr>
          <w:rFonts w:hint="eastAsia" w:ascii="仿宋_GB2312" w:hAnsi="Times New Roman" w:eastAsia="仿宋_GB2312" w:cs="仿宋_GB2312"/>
          <w:sz w:val="28"/>
          <w:szCs w:val="28"/>
        </w:rPr>
        <w:t>米相向站立于起跑线后，听到发令后，起跑者向本队另一路队员跑去，绕过标志杆把接力棒递交给第一位队员，依次进行，按时间排序算成绩。中途掉棒将在原地捡起继续跑向终点，起跑者必须站在起跑线后接棒才能起跑。（接力棒由组委会统一提供）。</w:t>
      </w:r>
    </w:p>
    <w:p>
      <w:pPr>
        <w:spacing w:line="560" w:lineRule="exact"/>
        <w:ind w:firstLine="548" w:firstLineChars="196"/>
        <w:rPr>
          <w:rFonts w:ascii="黑体" w:hAnsi="Times New Roman" w:eastAsia="黑体" w:cs="Times New Roman"/>
          <w:sz w:val="28"/>
          <w:szCs w:val="28"/>
        </w:rPr>
      </w:pPr>
      <w:r>
        <w:rPr>
          <w:rFonts w:ascii="黑体" w:hAnsi="宋体" w:eastAsia="黑体" w:cs="黑体"/>
          <w:sz w:val="28"/>
          <w:szCs w:val="28"/>
        </w:rPr>
        <w:t>2.</w:t>
      </w:r>
      <w:r>
        <w:rPr>
          <w:rFonts w:ascii="黑体" w:hAnsi="Times New Roman" w:eastAsia="黑体" w:cs="黑体"/>
          <w:sz w:val="28"/>
          <w:szCs w:val="28"/>
        </w:rPr>
        <w:t>50</w:t>
      </w:r>
      <w:r>
        <w:rPr>
          <w:rFonts w:hint="eastAsia" w:ascii="黑体" w:hAnsi="Times New Roman" w:eastAsia="黑体" w:cs="黑体"/>
          <w:sz w:val="28"/>
          <w:szCs w:val="28"/>
        </w:rPr>
        <w:t>米绑腿同行比赛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男队</w:t>
      </w:r>
      <w:r>
        <w:rPr>
          <w:rFonts w:ascii="仿宋_GB2312" w:hAnsi="Times New Roman" w:eastAsia="仿宋_GB2312" w:cs="仿宋_GB2312"/>
          <w:sz w:val="28"/>
          <w:szCs w:val="28"/>
        </w:rPr>
        <w:t>50</w:t>
      </w:r>
      <w:r>
        <w:rPr>
          <w:rFonts w:hint="eastAsia" w:ascii="仿宋_GB2312" w:hAnsi="Times New Roman" w:eastAsia="仿宋_GB2312" w:cs="仿宋_GB2312"/>
          <w:sz w:val="28"/>
          <w:szCs w:val="28"/>
        </w:rPr>
        <w:t>人，相邻的两名队员的小腿用绳子将踝关节处捆绑，站在起跑线后，听到发令后同时出发，最后一人通过终点即完成比赛，按时间排列名次。女队</w:t>
      </w:r>
      <w:r>
        <w:rPr>
          <w:rFonts w:ascii="仿宋_GB2312" w:hAnsi="Times New Roman" w:eastAsia="仿宋_GB2312" w:cs="仿宋_GB2312"/>
          <w:sz w:val="28"/>
          <w:szCs w:val="28"/>
        </w:rPr>
        <w:t>30</w:t>
      </w:r>
      <w:r>
        <w:rPr>
          <w:rFonts w:hint="eastAsia" w:ascii="仿宋_GB2312" w:hAnsi="Times New Roman" w:eastAsia="仿宋_GB2312" w:cs="仿宋_GB2312"/>
          <w:sz w:val="28"/>
          <w:szCs w:val="28"/>
        </w:rPr>
        <w:t>人，比赛方法同男队。</w:t>
      </w:r>
      <w:r>
        <w:rPr>
          <w:rFonts w:hint="eastAsia" w:ascii="仿宋_GB2312" w:hAnsi="Times New Roman" w:eastAsia="仿宋_GB2312" w:cs="仿宋_GB2312"/>
          <w:b/>
          <w:bCs/>
          <w:sz w:val="28"/>
          <w:szCs w:val="28"/>
        </w:rPr>
        <w:t>此项目比赛特设一个年度纪录奖。</w:t>
      </w:r>
      <w:r>
        <w:rPr>
          <w:rFonts w:hint="eastAsia" w:ascii="仿宋_GB2312" w:hAnsi="Times New Roman" w:eastAsia="仿宋_GB2312" w:cs="仿宋_GB2312"/>
          <w:sz w:val="28"/>
          <w:szCs w:val="28"/>
        </w:rPr>
        <w:t>（绳子由组委会统一提供，每队只有一套绳子）</w:t>
      </w:r>
    </w:p>
    <w:p>
      <w:pPr>
        <w:spacing w:line="560" w:lineRule="exact"/>
        <w:ind w:firstLine="560" w:firstLineChars="200"/>
        <w:rPr>
          <w:rFonts w:ascii="黑体" w:hAnsi="Times New Roman" w:eastAsia="黑体" w:cs="Times New Roman"/>
          <w:sz w:val="28"/>
          <w:szCs w:val="28"/>
        </w:rPr>
      </w:pPr>
      <w:r>
        <w:rPr>
          <w:rFonts w:ascii="黑体" w:eastAsia="黑体" w:cs="黑体"/>
          <w:sz w:val="28"/>
          <w:szCs w:val="28"/>
        </w:rPr>
        <w:t>3.</w:t>
      </w:r>
      <w:r>
        <w:rPr>
          <w:rFonts w:hint="eastAsia" w:ascii="黑体" w:hAnsi="Times New Roman" w:eastAsia="黑体" w:cs="黑体"/>
          <w:sz w:val="28"/>
          <w:szCs w:val="28"/>
        </w:rPr>
        <w:t>拔河</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先抽签进行分组淘汰赛，第二阶段交叉决出名次，每场三局二胜制。比赛过程中严禁换人。比赛前各队队长将参赛队员的一卡通收齐交给比赛裁判组，核对完后进行比赛，比赛全部结束后，队长取回一卡通，如有突发伤病除外。（比赛器械由组委会统一提供）</w:t>
      </w:r>
    </w:p>
    <w:p>
      <w:pPr>
        <w:spacing w:line="560" w:lineRule="exact"/>
        <w:ind w:firstLine="560" w:firstLineChars="200"/>
        <w:rPr>
          <w:rFonts w:ascii="仿宋_GB2312" w:hAnsi="Times New Roman" w:eastAsia="仿宋_GB2312" w:cs="Times New Roman"/>
          <w:sz w:val="28"/>
          <w:szCs w:val="28"/>
        </w:rPr>
      </w:pPr>
      <w:r>
        <w:rPr>
          <w:rFonts w:ascii="黑体" w:hAnsi="Times New Roman" w:eastAsia="黑体" w:cs="黑体"/>
          <w:sz w:val="28"/>
          <w:szCs w:val="28"/>
        </w:rPr>
        <w:t>4</w:t>
      </w:r>
      <w:r>
        <w:rPr>
          <w:rFonts w:ascii="仿宋_GB2312" w:eastAsia="仿宋_GB2312" w:cs="仿宋_GB2312"/>
          <w:sz w:val="28"/>
          <w:szCs w:val="28"/>
        </w:rPr>
        <w:t>.</w:t>
      </w:r>
      <w:r>
        <w:rPr>
          <w:rFonts w:hint="eastAsia" w:ascii="黑体" w:hAnsi="Times New Roman" w:eastAsia="黑体" w:cs="黑体"/>
          <w:sz w:val="28"/>
          <w:szCs w:val="28"/>
        </w:rPr>
        <w:t>集体跳大绳</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每队</w:t>
      </w:r>
      <w:r>
        <w:rPr>
          <w:rFonts w:ascii="仿宋_GB2312" w:hAnsi="Times New Roman" w:eastAsia="仿宋_GB2312" w:cs="仿宋_GB2312"/>
          <w:sz w:val="28"/>
          <w:szCs w:val="28"/>
        </w:rPr>
        <w:t>30</w:t>
      </w:r>
      <w:r>
        <w:rPr>
          <w:rFonts w:hint="eastAsia" w:ascii="仿宋_GB2312" w:hAnsi="Times New Roman" w:eastAsia="仿宋_GB2312" w:cs="仿宋_GB2312"/>
          <w:sz w:val="28"/>
          <w:szCs w:val="28"/>
        </w:rPr>
        <w:t>人（每队男</w:t>
      </w:r>
      <w:r>
        <w:rPr>
          <w:rFonts w:ascii="仿宋_GB2312" w:hAnsi="Times New Roman" w:eastAsia="仿宋_GB2312" w:cs="仿宋_GB2312"/>
          <w:sz w:val="28"/>
          <w:szCs w:val="28"/>
        </w:rPr>
        <w:t>20</w:t>
      </w:r>
      <w:r>
        <w:rPr>
          <w:rFonts w:hint="eastAsia" w:ascii="仿宋_GB2312" w:hAnsi="Times New Roman" w:eastAsia="仿宋_GB2312" w:cs="仿宋_GB2312"/>
          <w:sz w:val="28"/>
          <w:szCs w:val="28"/>
        </w:rPr>
        <w:t>人、女</w:t>
      </w:r>
      <w:r>
        <w:rPr>
          <w:rFonts w:ascii="仿宋_GB2312" w:hAnsi="Times New Roman" w:eastAsia="仿宋_GB2312" w:cs="仿宋_GB2312"/>
          <w:sz w:val="28"/>
          <w:szCs w:val="28"/>
        </w:rPr>
        <w:t>10</w:t>
      </w:r>
      <w:r>
        <w:rPr>
          <w:rFonts w:hint="eastAsia" w:ascii="仿宋_GB2312" w:hAnsi="Times New Roman" w:eastAsia="仿宋_GB2312" w:cs="仿宋_GB2312"/>
          <w:sz w:val="28"/>
          <w:szCs w:val="28"/>
        </w:rPr>
        <w:t>人，不包括摇绳者），时间</w:t>
      </w:r>
      <w:r>
        <w:rPr>
          <w:rFonts w:ascii="仿宋_GB2312" w:hAnsi="Times New Roman" w:eastAsia="仿宋_GB2312" w:cs="仿宋_GB2312"/>
          <w:sz w:val="28"/>
          <w:szCs w:val="28"/>
        </w:rPr>
        <w:t>5</w:t>
      </w:r>
      <w:r>
        <w:rPr>
          <w:rFonts w:hint="eastAsia" w:ascii="仿宋_GB2312" w:hAnsi="Times New Roman" w:eastAsia="仿宋_GB2312" w:cs="仿宋_GB2312"/>
          <w:sz w:val="28"/>
          <w:szCs w:val="28"/>
        </w:rPr>
        <w:t>分钟，在裁判鸣哨时计时开始，</w:t>
      </w:r>
      <w:r>
        <w:rPr>
          <w:rFonts w:ascii="仿宋_GB2312" w:hAnsi="Times New Roman" w:eastAsia="仿宋_GB2312" w:cs="仿宋_GB2312"/>
          <w:sz w:val="28"/>
          <w:szCs w:val="28"/>
        </w:rPr>
        <w:t>30</w:t>
      </w:r>
      <w:r>
        <w:rPr>
          <w:rFonts w:hint="eastAsia" w:ascii="仿宋_GB2312" w:hAnsi="Times New Roman" w:eastAsia="仿宋_GB2312" w:cs="仿宋_GB2312"/>
          <w:sz w:val="28"/>
          <w:szCs w:val="28"/>
        </w:rPr>
        <w:t>名参赛队员排成一列，依次进入后出绳，绕到另一边摇绳者的另一侧，第二名在第一名参赛者出绳的同时进入长绳，亦绕到前一名参赛者后面排队，以此类推，通过大绳人次多者成绩列前。（跳绳由组委会统一提供）</w:t>
      </w:r>
    </w:p>
    <w:p>
      <w:pPr>
        <w:spacing w:line="560" w:lineRule="exact"/>
        <w:ind w:firstLine="560" w:firstLineChars="200"/>
        <w:rPr>
          <w:rFonts w:ascii="黑体" w:hAnsi="Times New Roman" w:eastAsia="黑体" w:cs="Times New Roman"/>
          <w:sz w:val="28"/>
          <w:szCs w:val="28"/>
        </w:rPr>
      </w:pPr>
      <w:r>
        <w:rPr>
          <w:rFonts w:ascii="黑体" w:hAnsi="Times New Roman" w:eastAsia="黑体" w:cs="黑体"/>
          <w:sz w:val="28"/>
          <w:szCs w:val="28"/>
        </w:rPr>
        <w:t>5</w:t>
      </w:r>
      <w:r>
        <w:rPr>
          <w:rFonts w:ascii="黑体" w:eastAsia="黑体" w:cs="黑体"/>
          <w:sz w:val="28"/>
          <w:szCs w:val="28"/>
        </w:rPr>
        <w:t>.8</w:t>
      </w:r>
      <w:r>
        <w:rPr>
          <w:rFonts w:hint="eastAsia" w:ascii="黑体" w:eastAsia="黑体" w:cs="黑体"/>
          <w:sz w:val="28"/>
          <w:szCs w:val="28"/>
        </w:rPr>
        <w:t>人</w:t>
      </w:r>
      <w:r>
        <w:rPr>
          <w:rFonts w:hint="eastAsia" w:ascii="黑体" w:hAnsi="Times New Roman" w:eastAsia="黑体" w:cs="黑体"/>
          <w:sz w:val="28"/>
          <w:szCs w:val="28"/>
        </w:rPr>
        <w:t>持竿蛇形往返跑接力</w:t>
      </w:r>
    </w:p>
    <w:p>
      <w:pPr>
        <w:spacing w:line="560" w:lineRule="exact"/>
        <w:ind w:firstLine="560" w:firstLineChars="200"/>
        <w:rPr>
          <w:rFonts w:ascii="黑体" w:hAnsi="Times New Roman" w:eastAsia="黑体" w:cs="Times New Roman"/>
          <w:sz w:val="28"/>
          <w:szCs w:val="28"/>
        </w:rPr>
      </w:pPr>
      <w:r>
        <w:rPr>
          <w:rFonts w:hint="eastAsia" w:ascii="仿宋_GB2312" w:eastAsia="仿宋_GB2312" w:cs="仿宋_GB2312"/>
          <w:sz w:val="28"/>
          <w:szCs w:val="28"/>
        </w:rPr>
        <w:t>每队</w:t>
      </w:r>
      <w:r>
        <w:rPr>
          <w:rFonts w:ascii="仿宋_GB2312" w:eastAsia="仿宋_GB2312" w:cs="仿宋_GB2312"/>
          <w:sz w:val="28"/>
          <w:szCs w:val="28"/>
        </w:rPr>
        <w:t>32</w:t>
      </w:r>
      <w:r>
        <w:rPr>
          <w:rFonts w:hint="eastAsia" w:ascii="仿宋_GB2312" w:eastAsia="仿宋_GB2312" w:cs="仿宋_GB2312"/>
          <w:sz w:val="28"/>
          <w:szCs w:val="28"/>
        </w:rPr>
        <w:t>人（男</w:t>
      </w:r>
      <w:r>
        <w:rPr>
          <w:rFonts w:ascii="仿宋_GB2312" w:eastAsia="仿宋_GB2312" w:cs="仿宋_GB2312"/>
          <w:sz w:val="28"/>
          <w:szCs w:val="28"/>
        </w:rPr>
        <w:t>24</w:t>
      </w:r>
      <w:r>
        <w:rPr>
          <w:rFonts w:hint="eastAsia" w:ascii="仿宋_GB2312" w:eastAsia="仿宋_GB2312" w:cs="仿宋_GB2312"/>
          <w:sz w:val="28"/>
          <w:szCs w:val="28"/>
        </w:rPr>
        <w:t>人、女</w:t>
      </w:r>
      <w:r>
        <w:rPr>
          <w:rFonts w:ascii="仿宋_GB2312" w:eastAsia="仿宋_GB2312" w:cs="仿宋_GB2312"/>
          <w:sz w:val="28"/>
          <w:szCs w:val="28"/>
        </w:rPr>
        <w:t>8</w:t>
      </w:r>
      <w:r>
        <w:rPr>
          <w:rFonts w:hint="eastAsia" w:ascii="仿宋_GB2312" w:eastAsia="仿宋_GB2312" w:cs="仿宋_GB2312"/>
          <w:sz w:val="28"/>
          <w:szCs w:val="28"/>
        </w:rPr>
        <w:t>人），其中每组男生</w:t>
      </w:r>
      <w:r>
        <w:rPr>
          <w:rFonts w:ascii="仿宋_GB2312" w:eastAsia="仿宋_GB2312" w:cs="仿宋_GB2312"/>
          <w:sz w:val="28"/>
          <w:szCs w:val="28"/>
        </w:rPr>
        <w:t>6</w:t>
      </w:r>
      <w:r>
        <w:rPr>
          <w:rFonts w:hint="eastAsia" w:ascii="仿宋_GB2312" w:eastAsia="仿宋_GB2312" w:cs="仿宋_GB2312"/>
          <w:sz w:val="28"/>
          <w:szCs w:val="28"/>
        </w:rPr>
        <w:t>人，女生</w:t>
      </w:r>
      <w:r>
        <w:rPr>
          <w:rFonts w:ascii="仿宋_GB2312" w:eastAsia="仿宋_GB2312" w:cs="仿宋_GB2312"/>
          <w:sz w:val="28"/>
          <w:szCs w:val="28"/>
        </w:rPr>
        <w:t>2</w:t>
      </w:r>
      <w:r>
        <w:rPr>
          <w:rFonts w:hint="eastAsia" w:ascii="仿宋_GB2312" w:eastAsia="仿宋_GB2312" w:cs="仿宋_GB2312"/>
          <w:sz w:val="28"/>
          <w:szCs w:val="28"/>
        </w:rPr>
        <w:t>人，体前双手横向持一根竹竿，站在起跑线后，听到发令后同时出发，蛇形绕过标志杆，绕过最后一个标志杆后，继续蛇形返回到起点，交给下一组队员，依此类推，中途不得松手、脱竿，竹竿要横向前进，每组队员全部到达终点即结束，用时少者名次列前，未按要求完成全程路线和碰倒立柱等违规行为者一次加</w:t>
      </w:r>
      <w:r>
        <w:rPr>
          <w:rFonts w:ascii="仿宋_GB2312" w:eastAsia="仿宋_GB2312" w:cs="仿宋_GB2312"/>
          <w:sz w:val="28"/>
          <w:szCs w:val="28"/>
        </w:rPr>
        <w:t>5</w:t>
      </w:r>
      <w:r>
        <w:rPr>
          <w:rFonts w:hint="eastAsia" w:ascii="仿宋_GB2312" w:eastAsia="仿宋_GB2312" w:cs="仿宋_GB2312"/>
          <w:sz w:val="28"/>
          <w:szCs w:val="28"/>
        </w:rPr>
        <w:t>秒。（竹竿由组委会统一提供）</w:t>
      </w:r>
      <w:r>
        <w:rPr>
          <w:rFonts w:ascii="黑体" w:hAnsi="Times New Roman" w:eastAsia="黑体" w:cs="黑体"/>
          <w:sz w:val="28"/>
          <w:szCs w:val="28"/>
        </w:rPr>
        <w:t>.</w:t>
      </w:r>
    </w:p>
    <w:p>
      <w:pPr>
        <w:spacing w:line="560" w:lineRule="exact"/>
        <w:ind w:firstLine="560" w:firstLineChars="200"/>
        <w:rPr>
          <w:rFonts w:ascii="黑体" w:hAnsi="Times New Roman" w:eastAsia="黑体" w:cs="Times New Roman"/>
          <w:sz w:val="28"/>
          <w:szCs w:val="28"/>
        </w:rPr>
      </w:pPr>
      <w:r>
        <w:rPr>
          <w:rFonts w:ascii="黑体" w:hAnsi="Times New Roman" w:eastAsia="黑体" w:cs="黑体"/>
          <w:sz w:val="28"/>
          <w:szCs w:val="28"/>
        </w:rPr>
        <w:t>6</w:t>
      </w:r>
      <w:r>
        <w:rPr>
          <w:rFonts w:ascii="黑体" w:eastAsia="黑体" w:cs="黑体"/>
          <w:sz w:val="28"/>
          <w:szCs w:val="28"/>
        </w:rPr>
        <w:t>.</w:t>
      </w:r>
      <w:r>
        <w:rPr>
          <w:rFonts w:ascii="黑体" w:hAnsi="Times New Roman" w:eastAsia="黑体" w:cs="黑体"/>
          <w:sz w:val="28"/>
          <w:szCs w:val="28"/>
        </w:rPr>
        <w:t>20</w:t>
      </w:r>
      <w:r>
        <w:rPr>
          <w:rFonts w:hint="eastAsia" w:ascii="黑体" w:hAnsi="Times New Roman" w:eastAsia="黑体" w:cs="黑体"/>
          <w:sz w:val="28"/>
          <w:szCs w:val="28"/>
        </w:rPr>
        <w:t>米足球运球绕杆接力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将队员分成人数相等的两路纵队（一路</w:t>
      </w:r>
      <w:r>
        <w:rPr>
          <w:rFonts w:ascii="仿宋_GB2312" w:hAnsi="Times New Roman" w:eastAsia="仿宋_GB2312" w:cs="仿宋_GB2312"/>
          <w:sz w:val="28"/>
          <w:szCs w:val="28"/>
        </w:rPr>
        <w:t>10</w:t>
      </w:r>
      <w:r>
        <w:rPr>
          <w:rFonts w:hint="eastAsia" w:ascii="仿宋_GB2312" w:hAnsi="Times New Roman" w:eastAsia="仿宋_GB2312" w:cs="仿宋_GB2312"/>
          <w:sz w:val="28"/>
          <w:szCs w:val="28"/>
        </w:rPr>
        <w:t>人），相距</w:t>
      </w:r>
      <w:r>
        <w:rPr>
          <w:rFonts w:ascii="仿宋_GB2312" w:hAnsi="Times New Roman" w:eastAsia="仿宋_GB2312" w:cs="仿宋_GB2312"/>
          <w:sz w:val="28"/>
          <w:szCs w:val="28"/>
        </w:rPr>
        <w:t>20</w:t>
      </w:r>
      <w:r>
        <w:rPr>
          <w:rFonts w:hint="eastAsia" w:ascii="仿宋_GB2312" w:hAnsi="Times New Roman" w:eastAsia="仿宋_GB2312" w:cs="仿宋_GB2312"/>
          <w:sz w:val="28"/>
          <w:szCs w:val="28"/>
        </w:rPr>
        <w:t>米相向站立于起跑线后，起点线至第一标志物的距离为</w:t>
      </w:r>
      <w:r>
        <w:rPr>
          <w:rFonts w:ascii="仿宋_GB2312" w:hAnsi="Times New Roman" w:eastAsia="仿宋_GB2312" w:cs="仿宋_GB2312"/>
          <w:sz w:val="28"/>
          <w:szCs w:val="28"/>
        </w:rPr>
        <w:t>2</w:t>
      </w:r>
      <w:r>
        <w:rPr>
          <w:rFonts w:hint="eastAsia" w:ascii="仿宋_GB2312" w:hAnsi="Times New Roman" w:eastAsia="仿宋_GB2312" w:cs="仿宋_GB2312"/>
          <w:sz w:val="28"/>
          <w:szCs w:val="28"/>
        </w:rPr>
        <w:t>米，共设</w:t>
      </w:r>
      <w:r>
        <w:rPr>
          <w:rFonts w:ascii="仿宋_GB2312" w:hAnsi="Times New Roman" w:eastAsia="仿宋_GB2312" w:cs="仿宋_GB2312"/>
          <w:sz w:val="28"/>
          <w:szCs w:val="28"/>
        </w:rPr>
        <w:t>5</w:t>
      </w:r>
      <w:r>
        <w:rPr>
          <w:rFonts w:hint="eastAsia" w:ascii="仿宋_GB2312" w:hAnsi="Times New Roman" w:eastAsia="仿宋_GB2312" w:cs="仿宋_GB2312"/>
          <w:sz w:val="28"/>
          <w:szCs w:val="28"/>
        </w:rPr>
        <w:t>个标志物，标志物之间距离</w:t>
      </w:r>
      <w:r>
        <w:rPr>
          <w:rFonts w:ascii="仿宋_GB2312" w:hAnsi="Times New Roman" w:eastAsia="仿宋_GB2312" w:cs="仿宋_GB2312"/>
          <w:sz w:val="28"/>
          <w:szCs w:val="28"/>
        </w:rPr>
        <w:t>4</w:t>
      </w:r>
      <w:r>
        <w:rPr>
          <w:rFonts w:hint="eastAsia" w:ascii="仿宋_GB2312" w:hAnsi="Times New Roman" w:eastAsia="仿宋_GB2312" w:cs="仿宋_GB2312"/>
          <w:sz w:val="28"/>
          <w:szCs w:val="28"/>
        </w:rPr>
        <w:t>米，起跑者站在起点线后准备，听到发令后开始运球，依次</w:t>
      </w:r>
      <w:r>
        <w:rPr>
          <w:rFonts w:ascii="仿宋_GB2312" w:hAnsi="Times New Roman" w:eastAsia="仿宋_GB2312" w:cs="仿宋_GB2312"/>
          <w:sz w:val="28"/>
          <w:szCs w:val="28"/>
        </w:rPr>
        <w:t>S</w:t>
      </w:r>
      <w:r>
        <w:rPr>
          <w:rFonts w:hint="eastAsia" w:ascii="仿宋_GB2312" w:hAnsi="Times New Roman" w:eastAsia="仿宋_GB2312" w:cs="仿宋_GB2312"/>
          <w:sz w:val="28"/>
          <w:szCs w:val="28"/>
        </w:rPr>
        <w:t>形绕过标志物。把球传给第一位同学，接球同学须在起跑线后接到球方可运球，依次进行，按时间排序算成绩。出现漏绕标志物、故意手球、球出规定测试区域、未按要求完成全程路线等违规行为者一次加</w:t>
      </w:r>
      <w:r>
        <w:rPr>
          <w:rFonts w:ascii="仿宋_GB2312" w:hAnsi="Times New Roman" w:eastAsia="仿宋_GB2312" w:cs="仿宋_GB2312"/>
          <w:sz w:val="28"/>
          <w:szCs w:val="28"/>
        </w:rPr>
        <w:t>5</w:t>
      </w:r>
      <w:r>
        <w:rPr>
          <w:rFonts w:hint="eastAsia" w:ascii="仿宋_GB2312" w:hAnsi="Times New Roman" w:eastAsia="仿宋_GB2312" w:cs="仿宋_GB2312"/>
          <w:sz w:val="28"/>
          <w:szCs w:val="28"/>
        </w:rPr>
        <w:t>秒。（比赛器械由组委会统一提供）</w:t>
      </w:r>
    </w:p>
    <w:p>
      <w:pPr>
        <w:spacing w:line="560" w:lineRule="exact"/>
        <w:ind w:firstLine="560" w:firstLineChars="200"/>
        <w:rPr>
          <w:rFonts w:ascii="仿宋_GB2312" w:hAnsi="Times New Roman" w:eastAsia="仿宋_GB2312" w:cs="Times New Roman"/>
          <w:sz w:val="28"/>
          <w:szCs w:val="28"/>
        </w:rPr>
      </w:pPr>
      <w:r>
        <w:rPr>
          <w:rFonts w:ascii="黑体" w:hAnsi="Times New Roman" w:eastAsia="黑体" w:cs="黑体"/>
          <w:sz w:val="28"/>
          <w:szCs w:val="28"/>
        </w:rPr>
        <w:t>7</w:t>
      </w:r>
      <w:r>
        <w:rPr>
          <w:rFonts w:ascii="黑体" w:eastAsia="黑体" w:cs="黑体"/>
          <w:sz w:val="28"/>
          <w:szCs w:val="28"/>
        </w:rPr>
        <w:t>.</w:t>
      </w:r>
      <w:r>
        <w:rPr>
          <w:rFonts w:hint="eastAsia" w:ascii="黑体" w:hAnsi="仿宋" w:eastAsia="黑体" w:cs="黑体"/>
          <w:sz w:val="28"/>
          <w:szCs w:val="28"/>
        </w:rPr>
        <w:t>双人</w:t>
      </w:r>
      <w:r>
        <w:rPr>
          <w:rFonts w:ascii="黑体" w:hAnsi="仿宋" w:eastAsia="黑体" w:cs="黑体"/>
          <w:sz w:val="28"/>
          <w:szCs w:val="28"/>
        </w:rPr>
        <w:t>40</w:t>
      </w:r>
      <w:r>
        <w:rPr>
          <w:rFonts w:hint="eastAsia" w:ascii="黑体" w:hAnsi="仿宋" w:eastAsia="黑体" w:cs="黑体"/>
          <w:sz w:val="28"/>
          <w:szCs w:val="28"/>
        </w:rPr>
        <w:t>米跳绳接力赛</w:t>
      </w:r>
      <w:r>
        <w:rPr>
          <w:rFonts w:hint="eastAsia" w:ascii="仿宋_GB2312" w:hAnsi="仿宋" w:eastAsia="仿宋_GB2312" w:cs="仿宋_GB2312"/>
          <w:sz w:val="28"/>
          <w:szCs w:val="28"/>
        </w:rPr>
        <w:t>（每队现报男队员</w:t>
      </w:r>
      <w:r>
        <w:rPr>
          <w:rFonts w:ascii="仿宋_GB2312" w:hAnsi="仿宋" w:eastAsia="仿宋_GB2312" w:cs="仿宋_GB2312"/>
          <w:sz w:val="28"/>
          <w:szCs w:val="28"/>
        </w:rPr>
        <w:t>30</w:t>
      </w:r>
      <w:r>
        <w:rPr>
          <w:rFonts w:hint="eastAsia" w:ascii="仿宋_GB2312" w:hAnsi="仿宋" w:eastAsia="仿宋_GB2312" w:cs="仿宋_GB2312"/>
          <w:sz w:val="28"/>
          <w:szCs w:val="28"/>
        </w:rPr>
        <w:t>人、女队员</w:t>
      </w:r>
      <w:r>
        <w:rPr>
          <w:rFonts w:ascii="仿宋_GB2312" w:hAnsi="仿宋" w:eastAsia="仿宋_GB2312" w:cs="仿宋_GB2312"/>
          <w:sz w:val="28"/>
          <w:szCs w:val="28"/>
        </w:rPr>
        <w:t>10</w:t>
      </w:r>
      <w:r>
        <w:rPr>
          <w:rFonts w:hint="eastAsia" w:ascii="仿宋_GB2312" w:hAnsi="仿宋" w:eastAsia="仿宋_GB2312" w:cs="仿宋_GB2312"/>
          <w:sz w:val="28"/>
          <w:szCs w:val="28"/>
        </w:rPr>
        <w:t>人）。</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将队员</w:t>
      </w:r>
      <w:r>
        <w:rPr>
          <w:rFonts w:ascii="仿宋_GB2312" w:hAnsi="Times New Roman" w:eastAsia="仿宋_GB2312" w:cs="仿宋_GB2312"/>
          <w:sz w:val="28"/>
          <w:szCs w:val="28"/>
        </w:rPr>
        <w:t>40</w:t>
      </w:r>
      <w:r>
        <w:rPr>
          <w:rFonts w:hint="eastAsia" w:ascii="仿宋_GB2312" w:hAnsi="Times New Roman" w:eastAsia="仿宋_GB2312" w:cs="仿宋_GB2312"/>
          <w:sz w:val="28"/>
          <w:szCs w:val="28"/>
        </w:rPr>
        <w:t>人分成人数相等的两队（一队</w:t>
      </w:r>
      <w:r>
        <w:rPr>
          <w:rFonts w:ascii="仿宋_GB2312" w:hAnsi="Times New Roman" w:eastAsia="仿宋_GB2312" w:cs="仿宋_GB2312"/>
          <w:sz w:val="28"/>
          <w:szCs w:val="28"/>
        </w:rPr>
        <w:t>20</w:t>
      </w:r>
      <w:r>
        <w:rPr>
          <w:rFonts w:hint="eastAsia" w:ascii="仿宋_GB2312" w:hAnsi="Times New Roman" w:eastAsia="仿宋_GB2312" w:cs="仿宋_GB2312"/>
          <w:sz w:val="28"/>
          <w:szCs w:val="28"/>
        </w:rPr>
        <w:t>人），相距</w:t>
      </w:r>
      <w:r>
        <w:rPr>
          <w:rFonts w:ascii="仿宋_GB2312" w:hAnsi="Times New Roman" w:eastAsia="仿宋_GB2312" w:cs="仿宋_GB2312"/>
          <w:sz w:val="28"/>
          <w:szCs w:val="28"/>
        </w:rPr>
        <w:t>40</w:t>
      </w:r>
      <w:r>
        <w:rPr>
          <w:rFonts w:hint="eastAsia" w:ascii="仿宋_GB2312" w:hAnsi="Times New Roman" w:eastAsia="仿宋_GB2312" w:cs="仿宋_GB2312"/>
          <w:sz w:val="28"/>
          <w:szCs w:val="28"/>
        </w:rPr>
        <w:t>米相向站立于起跑线后，听到发令后，起跑后两人同时用一根绳子，以行进间跳绳的方式跳向对面的队员，到达后将跳绳放在起点线后，对面的两名队员以同样的方式向另一方跳去，依次进行，按时间排序算成绩。中途出现错误从原地跳起，不能跑步行进，未按要求完成等违规行为者一次加</w:t>
      </w:r>
      <w:r>
        <w:rPr>
          <w:rFonts w:ascii="仿宋_GB2312" w:hAnsi="Times New Roman" w:eastAsia="仿宋_GB2312" w:cs="仿宋_GB2312"/>
          <w:sz w:val="28"/>
          <w:szCs w:val="28"/>
        </w:rPr>
        <w:t>5</w:t>
      </w:r>
      <w:r>
        <w:rPr>
          <w:rFonts w:hint="eastAsia" w:ascii="仿宋_GB2312" w:hAnsi="Times New Roman" w:eastAsia="仿宋_GB2312" w:cs="仿宋_GB2312"/>
          <w:sz w:val="28"/>
          <w:szCs w:val="28"/>
        </w:rPr>
        <w:t>秒。（跳绳由组委会统一提供）。</w:t>
      </w:r>
    </w:p>
    <w:p>
      <w:pPr>
        <w:spacing w:line="560" w:lineRule="exact"/>
        <w:ind w:firstLine="560" w:firstLineChars="200"/>
        <w:rPr>
          <w:rFonts w:ascii="黑体" w:hAnsi="Times New Roman" w:eastAsia="黑体" w:cs="Times New Roman"/>
          <w:sz w:val="28"/>
          <w:szCs w:val="28"/>
        </w:rPr>
      </w:pPr>
      <w:r>
        <w:rPr>
          <w:rFonts w:ascii="黑体" w:hAnsi="Times New Roman" w:eastAsia="黑体" w:cs="黑体"/>
          <w:sz w:val="28"/>
          <w:szCs w:val="28"/>
        </w:rPr>
        <w:t>8</w:t>
      </w:r>
      <w:r>
        <w:rPr>
          <w:rFonts w:ascii="黑体" w:eastAsia="黑体" w:cs="黑体"/>
          <w:sz w:val="28"/>
          <w:szCs w:val="28"/>
        </w:rPr>
        <w:t>.</w:t>
      </w:r>
      <w:r>
        <w:rPr>
          <w:rFonts w:hint="eastAsia" w:ascii="黑体" w:hAnsi="Times New Roman" w:eastAsia="黑体" w:cs="黑体"/>
          <w:sz w:val="28"/>
          <w:szCs w:val="28"/>
        </w:rPr>
        <w:t>篮球运球上篮接力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男队</w:t>
      </w:r>
      <w:r>
        <w:rPr>
          <w:rFonts w:ascii="仿宋_GB2312" w:hAnsi="Times New Roman" w:eastAsia="仿宋_GB2312" w:cs="仿宋_GB2312"/>
          <w:sz w:val="28"/>
          <w:szCs w:val="28"/>
        </w:rPr>
        <w:t>10</w:t>
      </w:r>
      <w:r>
        <w:rPr>
          <w:rFonts w:hint="eastAsia" w:ascii="仿宋_GB2312" w:hAnsi="Times New Roman" w:eastAsia="仿宋_GB2312" w:cs="仿宋_GB2312"/>
          <w:sz w:val="28"/>
          <w:szCs w:val="28"/>
        </w:rPr>
        <w:t>名队员一路纵队站立于球场底线，起跑者站在起点线后准备，听到发令后开始运球至前场上篮，直至球进为止，进球后拿下</w:t>
      </w:r>
      <w:r>
        <w:rPr>
          <w:rFonts w:hint="eastAsia" w:ascii="宋体" w:hAnsi="宋体" w:cs="宋体"/>
          <w:sz w:val="24"/>
          <w:szCs w:val="24"/>
        </w:rPr>
        <w:t>篮板</w:t>
      </w:r>
      <w:r>
        <w:rPr>
          <w:rFonts w:hint="eastAsia" w:ascii="仿宋_GB2312" w:hAnsi="Times New Roman" w:eastAsia="仿宋_GB2312" w:cs="仿宋_GB2312"/>
          <w:sz w:val="28"/>
          <w:szCs w:val="28"/>
        </w:rPr>
        <w:t>球继续返回运球至后场上篮，球进为止，然后把球传给下一位队员，依次进行，全队完成的时间为总成绩。未按要求完成全程路线等违例行为者一次加</w:t>
      </w:r>
      <w:r>
        <w:rPr>
          <w:rFonts w:ascii="仿宋_GB2312" w:hAnsi="Times New Roman" w:eastAsia="仿宋_GB2312" w:cs="仿宋_GB2312"/>
          <w:sz w:val="28"/>
          <w:szCs w:val="28"/>
        </w:rPr>
        <w:t>5</w:t>
      </w:r>
      <w:r>
        <w:rPr>
          <w:rFonts w:hint="eastAsia" w:ascii="仿宋_GB2312" w:hAnsi="Times New Roman" w:eastAsia="仿宋_GB2312" w:cs="仿宋_GB2312"/>
          <w:sz w:val="28"/>
          <w:szCs w:val="28"/>
        </w:rPr>
        <w:t>秒，用时少者名次列前。</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女队共</w:t>
      </w:r>
      <w:r>
        <w:rPr>
          <w:rFonts w:ascii="仿宋_GB2312" w:hAnsi="Times New Roman" w:eastAsia="仿宋_GB2312" w:cs="仿宋_GB2312"/>
          <w:sz w:val="28"/>
          <w:szCs w:val="28"/>
        </w:rPr>
        <w:t>6</w:t>
      </w:r>
      <w:r>
        <w:rPr>
          <w:rFonts w:hint="eastAsia" w:ascii="仿宋_GB2312" w:hAnsi="Times New Roman" w:eastAsia="仿宋_GB2312" w:cs="仿宋_GB2312"/>
          <w:sz w:val="28"/>
          <w:szCs w:val="28"/>
        </w:rPr>
        <w:t>名队员，各</w:t>
      </w:r>
      <w:r>
        <w:rPr>
          <w:rFonts w:ascii="仿宋_GB2312" w:hAnsi="Times New Roman" w:eastAsia="仿宋_GB2312" w:cs="仿宋_GB2312"/>
          <w:sz w:val="28"/>
          <w:szCs w:val="28"/>
        </w:rPr>
        <w:t>3</w:t>
      </w:r>
      <w:r>
        <w:rPr>
          <w:rFonts w:hint="eastAsia" w:ascii="仿宋_GB2312" w:hAnsi="Times New Roman" w:eastAsia="仿宋_GB2312" w:cs="仿宋_GB2312"/>
          <w:sz w:val="28"/>
          <w:szCs w:val="28"/>
        </w:rPr>
        <w:t>名队员分别站立于球场两边底线，起跑者站在起点线后准备，听到发令后开始运球至前场上篮，直至球进为止，进球后拿下</w:t>
      </w:r>
      <w:r>
        <w:rPr>
          <w:rFonts w:hint="eastAsia" w:ascii="宋体" w:hAnsi="宋体" w:cs="宋体"/>
          <w:sz w:val="24"/>
          <w:szCs w:val="24"/>
        </w:rPr>
        <w:t>篮板</w:t>
      </w:r>
      <w:r>
        <w:rPr>
          <w:rFonts w:hint="eastAsia" w:ascii="仿宋_GB2312" w:hAnsi="Times New Roman" w:eastAsia="仿宋_GB2312" w:cs="仿宋_GB2312"/>
          <w:sz w:val="28"/>
          <w:szCs w:val="28"/>
        </w:rPr>
        <w:t>球把球传给对面队员，若上篮不进直接传给同学者加</w:t>
      </w:r>
      <w:r>
        <w:rPr>
          <w:rFonts w:ascii="仿宋_GB2312" w:hAnsi="Times New Roman" w:eastAsia="仿宋_GB2312" w:cs="仿宋_GB2312"/>
          <w:sz w:val="28"/>
          <w:szCs w:val="28"/>
        </w:rPr>
        <w:t>20</w:t>
      </w:r>
      <w:r>
        <w:rPr>
          <w:rFonts w:hint="eastAsia" w:ascii="仿宋_GB2312" w:hAnsi="Times New Roman" w:eastAsia="仿宋_GB2312" w:cs="仿宋_GB2312"/>
          <w:sz w:val="28"/>
          <w:szCs w:val="28"/>
        </w:rPr>
        <w:t>秒，依次进行，全队完成的时间为总成绩。未按要求完成全程路线等违例行为者一次加</w:t>
      </w:r>
      <w:r>
        <w:rPr>
          <w:rFonts w:ascii="仿宋_GB2312" w:hAnsi="Times New Roman" w:eastAsia="仿宋_GB2312" w:cs="仿宋_GB2312"/>
          <w:sz w:val="28"/>
          <w:szCs w:val="28"/>
        </w:rPr>
        <w:t>5</w:t>
      </w:r>
      <w:r>
        <w:rPr>
          <w:rFonts w:hint="eastAsia" w:ascii="仿宋_GB2312" w:hAnsi="Times New Roman" w:eastAsia="仿宋_GB2312" w:cs="仿宋_GB2312"/>
          <w:sz w:val="28"/>
          <w:szCs w:val="28"/>
        </w:rPr>
        <w:t>秒，用时少者名次列前。（比赛器械由组委会统一提供）</w:t>
      </w:r>
    </w:p>
    <w:p>
      <w:pPr>
        <w:spacing w:line="560" w:lineRule="exact"/>
        <w:ind w:firstLine="560" w:firstLineChars="200"/>
        <w:rPr>
          <w:rFonts w:ascii="黑体" w:hAnsi="Times New Roman" w:eastAsia="黑体" w:cs="Times New Roman"/>
          <w:sz w:val="28"/>
          <w:szCs w:val="28"/>
        </w:rPr>
      </w:pPr>
      <w:r>
        <w:rPr>
          <w:rFonts w:ascii="黑体" w:hAnsi="Times New Roman" w:eastAsia="黑体" w:cs="黑体"/>
          <w:sz w:val="28"/>
          <w:szCs w:val="28"/>
        </w:rPr>
        <w:t>9</w:t>
      </w:r>
      <w:r>
        <w:rPr>
          <w:rFonts w:ascii="仿宋_GB2312" w:eastAsia="仿宋_GB2312" w:cs="仿宋_GB2312"/>
          <w:sz w:val="28"/>
          <w:szCs w:val="28"/>
        </w:rPr>
        <w:t>.</w:t>
      </w:r>
      <w:r>
        <w:rPr>
          <w:rFonts w:hint="eastAsia" w:ascii="黑体" w:hAnsi="Times New Roman" w:eastAsia="黑体" w:cs="黑体"/>
          <w:sz w:val="28"/>
          <w:szCs w:val="28"/>
        </w:rPr>
        <w:t>相扑擂台表演赛</w:t>
      </w:r>
    </w:p>
    <w:p>
      <w:pPr>
        <w:spacing w:line="560" w:lineRule="exact"/>
        <w:ind w:firstLine="560" w:firstLineChars="200"/>
        <w:rPr>
          <w:rFonts w:ascii="仿宋_GB2312" w:hAnsi="Times New Roman" w:eastAsia="仿宋_GB2312" w:cs="Times New Roman"/>
          <w:sz w:val="28"/>
          <w:szCs w:val="28"/>
        </w:rPr>
      </w:pPr>
      <w:r>
        <w:rPr>
          <w:rFonts w:hint="eastAsia" w:ascii="仿宋_GB2312" w:hAnsi="Times New Roman" w:eastAsia="仿宋_GB2312" w:cs="仿宋_GB2312"/>
          <w:sz w:val="28"/>
          <w:szCs w:val="28"/>
        </w:rPr>
        <w:t>双方队员穿上大会提供的相扑服，在规定区域内，进行角力。将一方推倒或推出界外者为胜者。比赛先采用单淘汰赛</w:t>
      </w:r>
      <w:r>
        <w:rPr>
          <w:rFonts w:ascii="仿宋_GB2312" w:hAnsi="Times New Roman" w:eastAsia="仿宋_GB2312" w:cs="仿宋_GB2312"/>
          <w:sz w:val="28"/>
          <w:szCs w:val="28"/>
        </w:rPr>
        <w:t>1</w:t>
      </w:r>
      <w:r>
        <w:rPr>
          <w:rFonts w:hint="eastAsia" w:ascii="仿宋_GB2312" w:hAnsi="Times New Roman" w:eastAsia="仿宋_GB2312" w:cs="仿宋_GB2312"/>
          <w:sz w:val="28"/>
          <w:szCs w:val="28"/>
        </w:rPr>
        <w:t>或</w:t>
      </w:r>
      <w:r>
        <w:rPr>
          <w:rFonts w:ascii="仿宋_GB2312" w:hAnsi="Times New Roman" w:eastAsia="仿宋_GB2312" w:cs="仿宋_GB2312"/>
          <w:sz w:val="28"/>
          <w:szCs w:val="28"/>
        </w:rPr>
        <w:t>2</w:t>
      </w:r>
      <w:r>
        <w:rPr>
          <w:rFonts w:hint="eastAsia" w:ascii="仿宋_GB2312" w:hAnsi="Times New Roman" w:eastAsia="仿宋_GB2312" w:cs="仿宋_GB2312"/>
          <w:sz w:val="28"/>
          <w:szCs w:val="28"/>
        </w:rPr>
        <w:t>轮，剩三至四人后采用擂台赛，决出名次。</w:t>
      </w: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560" w:lineRule="exact"/>
        <w:rPr>
          <w:rFonts w:ascii="仿宋_GB2312" w:hAnsi="Times New Roman" w:eastAsia="仿宋_GB2312" w:cs="Times New Roman"/>
          <w:sz w:val="28"/>
          <w:szCs w:val="28"/>
        </w:rPr>
      </w:pPr>
    </w:p>
    <w:p>
      <w:pPr>
        <w:spacing w:line="240" w:lineRule="exact"/>
        <w:rPr>
          <w:rFonts w:ascii="仿宋_GB2312" w:hAnsi="Times New Roman" w:eastAsia="仿宋_GB2312" w:cs="Times New Roman"/>
          <w:sz w:val="28"/>
          <w:szCs w:val="28"/>
        </w:rPr>
      </w:pPr>
    </w:p>
    <w:p>
      <w:pPr>
        <w:spacing w:line="560" w:lineRule="exact"/>
        <w:ind w:right="160" w:firstLine="210" w:firstLineChars="100"/>
        <w:rPr>
          <w:rFonts w:ascii="仿宋_GB2312" w:hAnsi="仿宋" w:eastAsia="仿宋_GB2312" w:cs="Times New Roman"/>
          <w:sz w:val="28"/>
          <w:szCs w:val="28"/>
        </w:rPr>
      </w:pPr>
      <w:r>
        <w:pict>
          <v:line id="_x0000_s1026" o:spid="_x0000_s1026" o:spt="20" style="position:absolute;left:0pt;margin-left:0pt;margin-top:4.2pt;height:0pt;width:423pt;z-index:251658240;mso-width-relative:page;mso-height-relative:page;" coordsize="21600,21600">
            <v:path arrowok="t"/>
            <v:fill focussize="0,0"/>
            <v:stroke/>
            <v:imagedata o:title=""/>
            <o:lock v:ext="edit"/>
          </v:line>
        </w:pict>
      </w:r>
      <w:r>
        <w:rPr>
          <w:rFonts w:hint="eastAsia" w:ascii="仿宋_GB2312" w:hAnsi="仿宋" w:eastAsia="仿宋_GB2312" w:cs="仿宋_GB2312"/>
          <w:sz w:val="28"/>
          <w:szCs w:val="28"/>
        </w:rPr>
        <w:t>西安电子科技大学党政办公室</w:t>
      </w:r>
      <w:r>
        <w:rPr>
          <w:rFonts w:ascii="仿宋_GB2312" w:hAnsi="仿宋" w:eastAsia="仿宋_GB2312" w:cs="仿宋_GB2312"/>
          <w:sz w:val="28"/>
          <w:szCs w:val="28"/>
        </w:rPr>
        <w:t xml:space="preserve">            2018</w:t>
      </w:r>
      <w:r>
        <w:rPr>
          <w:rFonts w:hint="eastAsia" w:ascii="仿宋_GB2312" w:hAnsi="仿宋" w:eastAsia="仿宋_GB2312" w:cs="仿宋_GB2312"/>
          <w:sz w:val="28"/>
          <w:szCs w:val="28"/>
        </w:rPr>
        <w:t>年</w:t>
      </w:r>
      <w:r>
        <w:rPr>
          <w:rFonts w:ascii="仿宋_GB2312" w:hAnsi="仿宋" w:eastAsia="仿宋_GB2312" w:cs="仿宋_GB2312"/>
          <w:sz w:val="28"/>
          <w:szCs w:val="28"/>
        </w:rPr>
        <w:t>9</w:t>
      </w:r>
      <w:r>
        <w:rPr>
          <w:rFonts w:hint="eastAsia" w:ascii="仿宋_GB2312" w:hAnsi="仿宋" w:eastAsia="仿宋_GB2312" w:cs="仿宋_GB2312"/>
          <w:sz w:val="28"/>
          <w:szCs w:val="28"/>
        </w:rPr>
        <w:t>月日</w:t>
      </w:r>
      <w:r>
        <w:rPr>
          <w:rFonts w:ascii="仿宋_GB2312" w:hAnsi="仿宋" w:eastAsia="仿宋_GB2312" w:cs="仿宋_GB2312"/>
          <w:sz w:val="28"/>
          <w:szCs w:val="28"/>
        </w:rPr>
        <w:t>21</w:t>
      </w:r>
      <w:r>
        <w:rPr>
          <w:rFonts w:hint="eastAsia" w:ascii="仿宋_GB2312" w:hAnsi="仿宋" w:eastAsia="仿宋_GB2312" w:cs="仿宋_GB2312"/>
          <w:sz w:val="28"/>
          <w:szCs w:val="28"/>
        </w:rPr>
        <w:t>印发</w:t>
      </w:r>
    </w:p>
    <w:p>
      <w:pPr>
        <w:spacing w:line="240" w:lineRule="exact"/>
        <w:rPr>
          <w:rFonts w:ascii="仿宋_GB2312" w:hAnsi="Times New Roman" w:eastAsia="仿宋_GB2312" w:cs="Times New Roman"/>
          <w:sz w:val="28"/>
          <w:szCs w:val="28"/>
        </w:rPr>
      </w:pPr>
      <w:r>
        <w:pict>
          <v:line id="_x0000_s1027" o:spid="_x0000_s1027" o:spt="20" style="position:absolute;left:0pt;margin-left:0pt;margin-top:4.4pt;height:0pt;width:423pt;z-index:251659264;mso-width-relative:page;mso-height-relative:page;" coordsize="21600,21600">
            <v:path arrowok="t"/>
            <v:fill focussize="0,0"/>
            <v:stroke/>
            <v:imagedata o:title=""/>
            <o:lock v:ext="edit"/>
          </v:line>
        </w:pict>
      </w:r>
    </w:p>
    <w:sectPr>
      <w:footerReference r:id="rId6" w:type="first"/>
      <w:headerReference r:id="rId3" w:type="default"/>
      <w:footerReference r:id="rId4" w:type="default"/>
      <w:footerReference r:id="rId5" w:type="even"/>
      <w:pgSz w:w="11906" w:h="16838"/>
      <w:pgMar w:top="2098" w:right="1474" w:bottom="1701" w:left="1588" w:header="85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11</w:t>
    </w:r>
    <w:r>
      <w:rPr>
        <w:rFonts w:ascii="宋体" w:hAnsi="宋体" w:cs="宋体"/>
        <w:sz w:val="28"/>
        <w:szCs w:val="28"/>
      </w:rPr>
      <w:fldChar w:fldCharType="end"/>
    </w:r>
    <w:r>
      <w:rPr>
        <w:rFonts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cs="Times New Roman"/>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w:instrText>
    </w:r>
    <w:r>
      <w:rPr>
        <w:rFonts w:ascii="宋体" w:hAnsi="宋体" w:cs="宋体"/>
        <w:sz w:val="28"/>
        <w:szCs w:val="28"/>
      </w:rPr>
      <w:fldChar w:fldCharType="separate"/>
    </w:r>
    <w:r>
      <w:rPr>
        <w:rFonts w:ascii="宋体" w:hAnsi="宋体" w:cs="宋体"/>
        <w:sz w:val="28"/>
        <w:szCs w:val="28"/>
      </w:rPr>
      <w:t>12</w:t>
    </w:r>
    <w:r>
      <w:rPr>
        <w:rFonts w:ascii="宋体" w:hAnsi="宋体" w:cs="宋体"/>
        <w:sz w:val="28"/>
        <w:szCs w:val="28"/>
      </w:rPr>
      <w:fldChar w:fldCharType="end"/>
    </w:r>
    <w:r>
      <w:rPr>
        <w:rFonts w:ascii="宋体" w:hAnsi="宋体" w:cs="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0459E7"/>
    <w:multiLevelType w:val="singleLevel"/>
    <w:tmpl w:val="880459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oNotHyphenateCaps/>
  <w:evenAndOddHeaders w:val="1"/>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B1B"/>
    <w:rsid w:val="00021000"/>
    <w:rsid w:val="00030460"/>
    <w:rsid w:val="00031968"/>
    <w:rsid w:val="00035552"/>
    <w:rsid w:val="00053DBA"/>
    <w:rsid w:val="000704C9"/>
    <w:rsid w:val="0008564C"/>
    <w:rsid w:val="000930ED"/>
    <w:rsid w:val="0009357A"/>
    <w:rsid w:val="000A5A01"/>
    <w:rsid w:val="000A6E3B"/>
    <w:rsid w:val="000B4D0C"/>
    <w:rsid w:val="000D0721"/>
    <w:rsid w:val="000D40CA"/>
    <w:rsid w:val="000F56E9"/>
    <w:rsid w:val="000F6D1D"/>
    <w:rsid w:val="0011448A"/>
    <w:rsid w:val="00114525"/>
    <w:rsid w:val="00124BFC"/>
    <w:rsid w:val="001262C9"/>
    <w:rsid w:val="001342B8"/>
    <w:rsid w:val="00137E33"/>
    <w:rsid w:val="00140765"/>
    <w:rsid w:val="00141F24"/>
    <w:rsid w:val="00142AC8"/>
    <w:rsid w:val="00144B10"/>
    <w:rsid w:val="0015422F"/>
    <w:rsid w:val="00183C31"/>
    <w:rsid w:val="00187F4C"/>
    <w:rsid w:val="001938FB"/>
    <w:rsid w:val="001B582E"/>
    <w:rsid w:val="001D205D"/>
    <w:rsid w:val="001E5FD1"/>
    <w:rsid w:val="001E7D5B"/>
    <w:rsid w:val="001F08CB"/>
    <w:rsid w:val="0020281D"/>
    <w:rsid w:val="002108CA"/>
    <w:rsid w:val="002142AA"/>
    <w:rsid w:val="00235CFA"/>
    <w:rsid w:val="0025096C"/>
    <w:rsid w:val="00254D9E"/>
    <w:rsid w:val="002605E2"/>
    <w:rsid w:val="00262346"/>
    <w:rsid w:val="00266A7A"/>
    <w:rsid w:val="00272341"/>
    <w:rsid w:val="00291E85"/>
    <w:rsid w:val="00294231"/>
    <w:rsid w:val="002B2BA6"/>
    <w:rsid w:val="002C68B4"/>
    <w:rsid w:val="00304412"/>
    <w:rsid w:val="003225ED"/>
    <w:rsid w:val="00352B1B"/>
    <w:rsid w:val="00354F5E"/>
    <w:rsid w:val="0036280B"/>
    <w:rsid w:val="003826A6"/>
    <w:rsid w:val="00384591"/>
    <w:rsid w:val="00385BA5"/>
    <w:rsid w:val="00386716"/>
    <w:rsid w:val="00393B9A"/>
    <w:rsid w:val="0039497B"/>
    <w:rsid w:val="00397AF6"/>
    <w:rsid w:val="003A2CBC"/>
    <w:rsid w:val="003E14DF"/>
    <w:rsid w:val="003F2651"/>
    <w:rsid w:val="00402E6A"/>
    <w:rsid w:val="00426744"/>
    <w:rsid w:val="00431685"/>
    <w:rsid w:val="004332CE"/>
    <w:rsid w:val="00443128"/>
    <w:rsid w:val="004530B4"/>
    <w:rsid w:val="00454470"/>
    <w:rsid w:val="004562A9"/>
    <w:rsid w:val="00474A64"/>
    <w:rsid w:val="004766E3"/>
    <w:rsid w:val="00483F5B"/>
    <w:rsid w:val="00485E13"/>
    <w:rsid w:val="004A7AA7"/>
    <w:rsid w:val="004B054E"/>
    <w:rsid w:val="004B59DC"/>
    <w:rsid w:val="004D1497"/>
    <w:rsid w:val="004E36BD"/>
    <w:rsid w:val="00511E52"/>
    <w:rsid w:val="0051677E"/>
    <w:rsid w:val="00544D03"/>
    <w:rsid w:val="005576A1"/>
    <w:rsid w:val="005871BB"/>
    <w:rsid w:val="0059071A"/>
    <w:rsid w:val="00595D45"/>
    <w:rsid w:val="005A0DB1"/>
    <w:rsid w:val="005A2DD0"/>
    <w:rsid w:val="005A70E5"/>
    <w:rsid w:val="005B4E4A"/>
    <w:rsid w:val="005D2253"/>
    <w:rsid w:val="005E7A2E"/>
    <w:rsid w:val="005F768F"/>
    <w:rsid w:val="006024D5"/>
    <w:rsid w:val="00603254"/>
    <w:rsid w:val="00606BD2"/>
    <w:rsid w:val="00617E41"/>
    <w:rsid w:val="00622206"/>
    <w:rsid w:val="00631096"/>
    <w:rsid w:val="00656C8A"/>
    <w:rsid w:val="0065715B"/>
    <w:rsid w:val="0065736E"/>
    <w:rsid w:val="00664665"/>
    <w:rsid w:val="00665D85"/>
    <w:rsid w:val="006908C8"/>
    <w:rsid w:val="006A2071"/>
    <w:rsid w:val="006B304E"/>
    <w:rsid w:val="006B3093"/>
    <w:rsid w:val="006C08D1"/>
    <w:rsid w:val="006C1DB1"/>
    <w:rsid w:val="006C2A2B"/>
    <w:rsid w:val="006C3302"/>
    <w:rsid w:val="006C727B"/>
    <w:rsid w:val="006D02D2"/>
    <w:rsid w:val="006D34E4"/>
    <w:rsid w:val="006D5AC0"/>
    <w:rsid w:val="00703D4A"/>
    <w:rsid w:val="00724499"/>
    <w:rsid w:val="007507AF"/>
    <w:rsid w:val="007570F5"/>
    <w:rsid w:val="00775172"/>
    <w:rsid w:val="00775A6E"/>
    <w:rsid w:val="00785E47"/>
    <w:rsid w:val="007930B4"/>
    <w:rsid w:val="007C1257"/>
    <w:rsid w:val="007C6D28"/>
    <w:rsid w:val="007E2241"/>
    <w:rsid w:val="00800DC9"/>
    <w:rsid w:val="0084567E"/>
    <w:rsid w:val="008647E4"/>
    <w:rsid w:val="00870EEE"/>
    <w:rsid w:val="00886002"/>
    <w:rsid w:val="008861D0"/>
    <w:rsid w:val="008B05EF"/>
    <w:rsid w:val="008D6D49"/>
    <w:rsid w:val="008E1A55"/>
    <w:rsid w:val="008E6537"/>
    <w:rsid w:val="00901C65"/>
    <w:rsid w:val="009138A6"/>
    <w:rsid w:val="00923A06"/>
    <w:rsid w:val="00926529"/>
    <w:rsid w:val="009273C7"/>
    <w:rsid w:val="00947EA3"/>
    <w:rsid w:val="0095524F"/>
    <w:rsid w:val="00956FC1"/>
    <w:rsid w:val="009614B8"/>
    <w:rsid w:val="00962A4B"/>
    <w:rsid w:val="009631DC"/>
    <w:rsid w:val="009665AA"/>
    <w:rsid w:val="00972401"/>
    <w:rsid w:val="0098528C"/>
    <w:rsid w:val="00992B43"/>
    <w:rsid w:val="009A6D7E"/>
    <w:rsid w:val="009B7E8B"/>
    <w:rsid w:val="009C769F"/>
    <w:rsid w:val="009D06F6"/>
    <w:rsid w:val="009E39F0"/>
    <w:rsid w:val="009F137E"/>
    <w:rsid w:val="00A06CE9"/>
    <w:rsid w:val="00A32509"/>
    <w:rsid w:val="00A359CF"/>
    <w:rsid w:val="00A37D8C"/>
    <w:rsid w:val="00A40F6A"/>
    <w:rsid w:val="00A43CD5"/>
    <w:rsid w:val="00A5620B"/>
    <w:rsid w:val="00A915AC"/>
    <w:rsid w:val="00AA2B3B"/>
    <w:rsid w:val="00AC1E3E"/>
    <w:rsid w:val="00AC4D83"/>
    <w:rsid w:val="00AF3C7E"/>
    <w:rsid w:val="00B0366D"/>
    <w:rsid w:val="00B079FA"/>
    <w:rsid w:val="00B15CEC"/>
    <w:rsid w:val="00B42A6C"/>
    <w:rsid w:val="00B50D98"/>
    <w:rsid w:val="00B60209"/>
    <w:rsid w:val="00B8359D"/>
    <w:rsid w:val="00B95925"/>
    <w:rsid w:val="00BC013F"/>
    <w:rsid w:val="00BC43F0"/>
    <w:rsid w:val="00BC6F96"/>
    <w:rsid w:val="00BD42D4"/>
    <w:rsid w:val="00BD6DCE"/>
    <w:rsid w:val="00BE0341"/>
    <w:rsid w:val="00BF08AF"/>
    <w:rsid w:val="00BF78B0"/>
    <w:rsid w:val="00C25739"/>
    <w:rsid w:val="00C26B4F"/>
    <w:rsid w:val="00C557F2"/>
    <w:rsid w:val="00C63D2F"/>
    <w:rsid w:val="00C70395"/>
    <w:rsid w:val="00C95E35"/>
    <w:rsid w:val="00C9796E"/>
    <w:rsid w:val="00CA46EB"/>
    <w:rsid w:val="00CA5FEB"/>
    <w:rsid w:val="00CF599A"/>
    <w:rsid w:val="00CF7EBA"/>
    <w:rsid w:val="00D12CCC"/>
    <w:rsid w:val="00D36241"/>
    <w:rsid w:val="00D60ACF"/>
    <w:rsid w:val="00D876A2"/>
    <w:rsid w:val="00D9685C"/>
    <w:rsid w:val="00DB52C3"/>
    <w:rsid w:val="00DC06D3"/>
    <w:rsid w:val="00DF0AC9"/>
    <w:rsid w:val="00E17D0F"/>
    <w:rsid w:val="00E24BE7"/>
    <w:rsid w:val="00E27890"/>
    <w:rsid w:val="00E37CDA"/>
    <w:rsid w:val="00E43157"/>
    <w:rsid w:val="00E4493E"/>
    <w:rsid w:val="00E86C0E"/>
    <w:rsid w:val="00E93669"/>
    <w:rsid w:val="00E93915"/>
    <w:rsid w:val="00E940B8"/>
    <w:rsid w:val="00EC26CB"/>
    <w:rsid w:val="00EC4358"/>
    <w:rsid w:val="00EC7C24"/>
    <w:rsid w:val="00EE05D6"/>
    <w:rsid w:val="00EE46FD"/>
    <w:rsid w:val="00EF3C60"/>
    <w:rsid w:val="00F03A9A"/>
    <w:rsid w:val="00F10333"/>
    <w:rsid w:val="00F26641"/>
    <w:rsid w:val="00F30A79"/>
    <w:rsid w:val="00F4130D"/>
    <w:rsid w:val="00F425D7"/>
    <w:rsid w:val="00F431B8"/>
    <w:rsid w:val="00F6444A"/>
    <w:rsid w:val="00F7262E"/>
    <w:rsid w:val="00F77A1C"/>
    <w:rsid w:val="00F92F23"/>
    <w:rsid w:val="00F9740D"/>
    <w:rsid w:val="00FA5595"/>
    <w:rsid w:val="00FD779C"/>
    <w:rsid w:val="00FF5DD7"/>
    <w:rsid w:val="17097682"/>
    <w:rsid w:val="17890808"/>
    <w:rsid w:val="1AA3107A"/>
    <w:rsid w:val="21836EFE"/>
    <w:rsid w:val="21BC1D19"/>
    <w:rsid w:val="3D2A1361"/>
    <w:rsid w:val="6BFA4614"/>
    <w:rsid w:val="70982250"/>
    <w:rsid w:val="71865899"/>
    <w:rsid w:val="7BDD7CE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iPriority w:val="99"/>
    <w:rPr>
      <w:kern w:val="0"/>
      <w:sz w:val="18"/>
      <w:szCs w:val="18"/>
    </w:rPr>
  </w:style>
  <w:style w:type="paragraph" w:styleId="4">
    <w:name w:val="footer"/>
    <w:basedOn w:val="1"/>
    <w:link w:val="11"/>
    <w:uiPriority w:val="99"/>
    <w:pPr>
      <w:tabs>
        <w:tab w:val="center" w:pos="4153"/>
        <w:tab w:val="right" w:pos="8306"/>
      </w:tabs>
      <w:snapToGrid w:val="0"/>
      <w:jc w:val="left"/>
    </w:pPr>
    <w:rPr>
      <w:kern w:val="0"/>
      <w:sz w:val="18"/>
      <w:szCs w:val="18"/>
    </w:rPr>
  </w:style>
  <w:style w:type="paragraph" w:styleId="5">
    <w:name w:val="header"/>
    <w:basedOn w:val="1"/>
    <w:link w:val="10"/>
    <w:uiPriority w:val="99"/>
    <w:pPr>
      <w:pBdr>
        <w:bottom w:val="single" w:color="auto" w:sz="6" w:space="1"/>
      </w:pBdr>
      <w:tabs>
        <w:tab w:val="center" w:pos="4153"/>
        <w:tab w:val="right" w:pos="8306"/>
      </w:tabs>
      <w:snapToGrid w:val="0"/>
      <w:jc w:val="center"/>
    </w:pPr>
    <w:rPr>
      <w:kern w:val="0"/>
      <w:sz w:val="18"/>
      <w:szCs w:val="18"/>
    </w:rPr>
  </w:style>
  <w:style w:type="character" w:styleId="7">
    <w:name w:val="page number"/>
    <w:basedOn w:val="6"/>
    <w:uiPriority w:val="99"/>
  </w:style>
  <w:style w:type="character" w:styleId="8">
    <w:name w:val="Hyperlink"/>
    <w:basedOn w:val="6"/>
    <w:uiPriority w:val="99"/>
    <w:rPr>
      <w:color w:val="0000FF"/>
      <w:u w:val="single"/>
    </w:rPr>
  </w:style>
  <w:style w:type="character" w:customStyle="1" w:styleId="10">
    <w:name w:val="Header Char"/>
    <w:basedOn w:val="6"/>
    <w:link w:val="5"/>
    <w:locked/>
    <w:uiPriority w:val="99"/>
    <w:rPr>
      <w:sz w:val="18"/>
      <w:szCs w:val="18"/>
    </w:rPr>
  </w:style>
  <w:style w:type="character" w:customStyle="1" w:styleId="11">
    <w:name w:val="Footer Char"/>
    <w:basedOn w:val="6"/>
    <w:link w:val="4"/>
    <w:locked/>
    <w:uiPriority w:val="99"/>
    <w:rPr>
      <w:sz w:val="18"/>
      <w:szCs w:val="18"/>
    </w:rPr>
  </w:style>
  <w:style w:type="character" w:customStyle="1" w:styleId="12">
    <w:name w:val="Balloon Text Char"/>
    <w:basedOn w:val="6"/>
    <w:link w:val="3"/>
    <w:semiHidden/>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12</Pages>
  <Words>739</Words>
  <Characters>4213</Characters>
  <Lines>0</Lines>
  <Paragraphs>0</Paragraphs>
  <TotalTime>2</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2016-09-19T02:15:00Z</dcterms:created>
  <dc:creator>px</dc:creator>
  <cp:lastModifiedBy>黑暗君主</cp:lastModifiedBy>
  <cp:lastPrinted>2018-09-21T07:57:00Z</cp:lastPrinted>
  <dcterms:modified xsi:type="dcterms:W3CDTF">2018-10-11T07:46:55Z</dcterms:modified>
  <dc:title>体字〔2016〕4 号</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