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C" w:rsidRPr="00407005" w:rsidRDefault="00CC604C" w:rsidP="00407005">
      <w:pPr>
        <w:widowControl/>
        <w:spacing w:line="420" w:lineRule="exact"/>
        <w:jc w:val="left"/>
        <w:rPr>
          <w:rFonts w:asciiTheme="minorEastAsia" w:hAnsiTheme="minorEastAsia" w:cs="宋体"/>
          <w:color w:val="313131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附件1：</w:t>
      </w:r>
    </w:p>
    <w:p w:rsidR="00CC604C" w:rsidRPr="008E7465" w:rsidRDefault="00CC604C" w:rsidP="00CC604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西安电子科技大学</w:t>
      </w:r>
      <w:r w:rsidRPr="008E7465">
        <w:rPr>
          <w:rFonts w:ascii="黑体" w:eastAsia="黑体" w:hAnsi="黑体" w:hint="eastAsia"/>
          <w:b/>
          <w:sz w:val="28"/>
          <w:szCs w:val="28"/>
        </w:rPr>
        <w:t>天线与微波技术重点实验室</w:t>
      </w:r>
    </w:p>
    <w:p w:rsidR="00CC604C" w:rsidRPr="008E7465" w:rsidRDefault="00CC604C" w:rsidP="00CC604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探索</w:t>
      </w:r>
      <w:r w:rsidRPr="008E7465">
        <w:rPr>
          <w:rFonts w:ascii="黑体" w:eastAsia="黑体" w:hAnsi="黑体" w:hint="eastAsia"/>
          <w:b/>
          <w:sz w:val="28"/>
          <w:szCs w:val="28"/>
        </w:rPr>
        <w:t>创新基金管理办法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E7465">
        <w:rPr>
          <w:rFonts w:ascii="仿宋" w:eastAsia="仿宋" w:hAnsi="仿宋" w:hint="eastAsia"/>
          <w:b/>
          <w:sz w:val="28"/>
          <w:szCs w:val="28"/>
        </w:rPr>
        <w:t>第一条</w:t>
      </w:r>
      <w:r w:rsidRPr="008E7465">
        <w:rPr>
          <w:rFonts w:ascii="仿宋" w:eastAsia="仿宋" w:hAnsi="仿宋" w:hint="eastAsia"/>
          <w:sz w:val="28"/>
          <w:szCs w:val="28"/>
        </w:rPr>
        <w:t xml:space="preserve"> 为增强</w:t>
      </w:r>
      <w:r>
        <w:rPr>
          <w:rFonts w:ascii="仿宋" w:eastAsia="仿宋" w:hAnsi="仿宋" w:hint="eastAsia"/>
          <w:sz w:val="28"/>
          <w:szCs w:val="28"/>
        </w:rPr>
        <w:t>西安电子科技大学</w:t>
      </w:r>
      <w:r w:rsidRPr="008E7465">
        <w:rPr>
          <w:rFonts w:ascii="仿宋" w:eastAsia="仿宋" w:hAnsi="仿宋" w:hint="eastAsia"/>
          <w:sz w:val="28"/>
          <w:szCs w:val="28"/>
        </w:rPr>
        <w:t>天线与微波技术重点实验室（以下简称“实验室”）原始创新能力，</w:t>
      </w:r>
      <w:r>
        <w:rPr>
          <w:rFonts w:ascii="仿宋" w:eastAsia="仿宋" w:hAnsi="仿宋" w:hint="eastAsia"/>
          <w:sz w:val="28"/>
          <w:szCs w:val="28"/>
        </w:rPr>
        <w:t>支持</w:t>
      </w:r>
      <w:r w:rsidRPr="008E7465">
        <w:rPr>
          <w:rFonts w:ascii="仿宋" w:eastAsia="仿宋" w:hAnsi="仿宋" w:hint="eastAsia"/>
          <w:sz w:val="28"/>
          <w:szCs w:val="28"/>
        </w:rPr>
        <w:t>创新性的基础研究和应用基础研究，促进学科间的交叉融合，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新的研究方向，提高实验室学术水平和科研自主创新能力，特设立实验室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创新基金（以下简称“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基金”）。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E7465">
        <w:rPr>
          <w:rFonts w:ascii="仿宋" w:eastAsia="仿宋" w:hAnsi="仿宋" w:hint="eastAsia"/>
          <w:b/>
          <w:sz w:val="28"/>
          <w:szCs w:val="28"/>
        </w:rPr>
        <w:t>第二条</w:t>
      </w:r>
      <w:r w:rsidRPr="008E746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基金</w:t>
      </w:r>
      <w:r>
        <w:rPr>
          <w:rFonts w:ascii="仿宋" w:eastAsia="仿宋" w:hAnsi="仿宋" w:hint="eastAsia"/>
          <w:sz w:val="28"/>
          <w:szCs w:val="28"/>
        </w:rPr>
        <w:t>坚持四个面向，优先</w:t>
      </w:r>
      <w:r w:rsidRPr="008E7465">
        <w:rPr>
          <w:rFonts w:ascii="仿宋" w:eastAsia="仿宋" w:hAnsi="仿宋" w:hint="eastAsia"/>
          <w:sz w:val="28"/>
          <w:szCs w:val="28"/>
        </w:rPr>
        <w:t>资助与实验室研究方向相关的基础性、探索性、前瞻性研究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E7465">
        <w:rPr>
          <w:rFonts w:ascii="仿宋" w:eastAsia="仿宋" w:hAnsi="仿宋" w:hint="eastAsia"/>
          <w:sz w:val="28"/>
          <w:szCs w:val="28"/>
        </w:rPr>
        <w:t>处于国际学科前沿、学术思想新颖，特别强调新的研究方向上有关新概念、新理论、新方法的课题研究。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E7465">
        <w:rPr>
          <w:rFonts w:ascii="仿宋" w:eastAsia="仿宋" w:hAnsi="仿宋" w:hint="eastAsia"/>
          <w:b/>
          <w:sz w:val="28"/>
          <w:szCs w:val="28"/>
        </w:rPr>
        <w:t>第三条</w:t>
      </w:r>
      <w:r w:rsidRPr="008E746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基金由实验室出资，每年资助2项课题，每项课题资助额度10万元，研究期限1年。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A22D4">
        <w:rPr>
          <w:rFonts w:ascii="仿宋" w:eastAsia="仿宋" w:hAnsi="仿宋" w:hint="eastAsia"/>
          <w:b/>
          <w:sz w:val="28"/>
          <w:szCs w:val="28"/>
        </w:rPr>
        <w:t>第四条</w:t>
      </w:r>
      <w:r w:rsidRPr="00EA22D4">
        <w:rPr>
          <w:rFonts w:ascii="仿宋" w:eastAsia="仿宋" w:hAnsi="仿宋" w:hint="eastAsia"/>
          <w:sz w:val="28"/>
          <w:szCs w:val="28"/>
        </w:rPr>
        <w:t xml:space="preserve">  探索基金资助对象为已获得博士学位的青年科研人员，年龄原则上一般不超过</w:t>
      </w:r>
      <w:r w:rsidRPr="00EA22D4">
        <w:rPr>
          <w:rFonts w:ascii="仿宋" w:eastAsia="仿宋" w:hAnsi="仿宋"/>
          <w:sz w:val="28"/>
          <w:szCs w:val="28"/>
        </w:rPr>
        <w:t>35</w:t>
      </w:r>
      <w:r w:rsidRPr="00EA22D4">
        <w:rPr>
          <w:rFonts w:ascii="仿宋" w:eastAsia="仿宋" w:hAnsi="仿宋" w:hint="eastAsia"/>
          <w:sz w:val="28"/>
          <w:szCs w:val="28"/>
        </w:rPr>
        <w:t>周岁。实验室外部成员申报探索基金需与实验室成员形成攻关团队，并</w:t>
      </w:r>
      <w:r>
        <w:rPr>
          <w:rFonts w:ascii="仿宋" w:eastAsia="仿宋" w:hAnsi="仿宋" w:hint="eastAsia"/>
          <w:sz w:val="28"/>
          <w:szCs w:val="28"/>
        </w:rPr>
        <w:t>产生</w:t>
      </w:r>
      <w:r w:rsidRPr="00EA22D4">
        <w:rPr>
          <w:rFonts w:ascii="仿宋" w:eastAsia="仿宋" w:hAnsi="仿宋" w:hint="eastAsia"/>
          <w:sz w:val="28"/>
          <w:szCs w:val="28"/>
        </w:rPr>
        <w:t>联合研究成果。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E7465">
        <w:rPr>
          <w:rFonts w:ascii="仿宋" w:eastAsia="仿宋" w:hAnsi="仿宋" w:hint="eastAsia"/>
          <w:b/>
          <w:sz w:val="28"/>
          <w:szCs w:val="28"/>
        </w:rPr>
        <w:t>第五条</w:t>
      </w:r>
      <w:r w:rsidRPr="008E746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基金课题的申请每年集中受理一次，申请者可自拟与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基金资助范围相关的课题或者按照实验室发布的基金指南提出申请。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E7465">
        <w:rPr>
          <w:rFonts w:ascii="仿宋" w:eastAsia="仿宋" w:hAnsi="仿宋" w:hint="eastAsia"/>
          <w:b/>
          <w:sz w:val="28"/>
          <w:szCs w:val="28"/>
        </w:rPr>
        <w:t>第六条</w:t>
      </w:r>
      <w:r w:rsidRPr="008E7465">
        <w:rPr>
          <w:rFonts w:ascii="仿宋" w:eastAsia="仿宋" w:hAnsi="仿宋" w:hint="eastAsia"/>
          <w:sz w:val="28"/>
          <w:szCs w:val="28"/>
        </w:rPr>
        <w:t xml:space="preserve">  实验室</w:t>
      </w:r>
      <w:r>
        <w:rPr>
          <w:rFonts w:ascii="仿宋" w:eastAsia="仿宋" w:hAnsi="仿宋" w:hint="eastAsia"/>
          <w:sz w:val="28"/>
          <w:szCs w:val="28"/>
        </w:rPr>
        <w:t>每年邀请国内外知名</w:t>
      </w:r>
      <w:r w:rsidRPr="008E7465">
        <w:rPr>
          <w:rFonts w:ascii="仿宋" w:eastAsia="仿宋" w:hAnsi="仿宋" w:hint="eastAsia"/>
          <w:sz w:val="28"/>
          <w:szCs w:val="28"/>
        </w:rPr>
        <w:t>专家</w:t>
      </w:r>
      <w:r>
        <w:rPr>
          <w:rFonts w:ascii="仿宋" w:eastAsia="仿宋" w:hAnsi="仿宋" w:hint="eastAsia"/>
          <w:sz w:val="28"/>
          <w:szCs w:val="28"/>
        </w:rPr>
        <w:t>学者</w:t>
      </w:r>
      <w:r w:rsidRPr="008E7465">
        <w:rPr>
          <w:rFonts w:ascii="仿宋" w:eastAsia="仿宋" w:hAnsi="仿宋" w:hint="eastAsia"/>
          <w:sz w:val="28"/>
          <w:szCs w:val="28"/>
        </w:rPr>
        <w:t>组成基金评审专家组，负责</w:t>
      </w:r>
      <w:r>
        <w:rPr>
          <w:rFonts w:ascii="仿宋" w:eastAsia="仿宋" w:hAnsi="仿宋" w:hint="eastAsia"/>
          <w:sz w:val="28"/>
          <w:szCs w:val="28"/>
        </w:rPr>
        <w:t>探索</w:t>
      </w:r>
      <w:r w:rsidRPr="008E7465">
        <w:rPr>
          <w:rFonts w:ascii="仿宋" w:eastAsia="仿宋" w:hAnsi="仿宋" w:hint="eastAsia"/>
          <w:sz w:val="28"/>
          <w:szCs w:val="28"/>
        </w:rPr>
        <w:t>基金项目的立项评审、中期检查及结题验收。实验室综合办公室负责基金课题的管理、协调和监督工作。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E7465">
        <w:rPr>
          <w:rFonts w:ascii="仿宋" w:eastAsia="仿宋" w:hAnsi="仿宋" w:hint="eastAsia"/>
          <w:b/>
          <w:sz w:val="28"/>
          <w:szCs w:val="28"/>
        </w:rPr>
        <w:t>第七条</w:t>
      </w:r>
      <w:r w:rsidRPr="008E7465">
        <w:rPr>
          <w:rFonts w:ascii="仿宋" w:eastAsia="仿宋" w:hAnsi="仿宋" w:hint="eastAsia"/>
          <w:sz w:val="28"/>
          <w:szCs w:val="28"/>
        </w:rPr>
        <w:t xml:space="preserve">  本办法</w:t>
      </w:r>
      <w:r>
        <w:rPr>
          <w:rFonts w:ascii="仿宋" w:eastAsia="仿宋" w:hAnsi="仿宋" w:hint="eastAsia"/>
          <w:sz w:val="28"/>
          <w:szCs w:val="28"/>
        </w:rPr>
        <w:t>相关事宜</w:t>
      </w:r>
      <w:r w:rsidRPr="008E7465">
        <w:rPr>
          <w:rFonts w:ascii="仿宋" w:eastAsia="仿宋" w:hAnsi="仿宋" w:hint="eastAsia"/>
          <w:sz w:val="28"/>
          <w:szCs w:val="28"/>
        </w:rPr>
        <w:t>由实验室负责解释。</w:t>
      </w:r>
    </w:p>
    <w:p w:rsidR="00CC604C" w:rsidRPr="008E7465" w:rsidRDefault="00CC604C" w:rsidP="00CC604C">
      <w:pPr>
        <w:rPr>
          <w:rFonts w:ascii="仿宋" w:eastAsia="仿宋" w:hAnsi="仿宋"/>
          <w:sz w:val="28"/>
          <w:szCs w:val="28"/>
        </w:rPr>
      </w:pPr>
    </w:p>
    <w:p w:rsidR="00C22DD5" w:rsidRDefault="00C22DD5" w:rsidP="00C22DD5">
      <w:pPr>
        <w:snapToGrid w:val="0"/>
        <w:rPr>
          <w:rFonts w:eastAsia="仿宋_GB2312"/>
          <w:bCs/>
          <w:sz w:val="32"/>
          <w:szCs w:val="32"/>
        </w:rPr>
      </w:pPr>
      <w:r>
        <w:rPr>
          <w:rFonts w:eastAsia="黑体"/>
          <w:b/>
          <w:sz w:val="28"/>
        </w:rPr>
        <w:lastRenderedPageBreak/>
        <w:t>附件</w:t>
      </w:r>
      <w:r>
        <w:rPr>
          <w:rFonts w:eastAsia="黑体" w:hint="eastAsia"/>
          <w:b/>
          <w:sz w:val="28"/>
        </w:rPr>
        <w:t>二</w:t>
      </w:r>
      <w:r>
        <w:rPr>
          <w:rFonts w:eastAsia="黑体"/>
          <w:b/>
          <w:sz w:val="28"/>
        </w:rPr>
        <w:t xml:space="preserve">                                             </w:t>
      </w:r>
      <w:r>
        <w:rPr>
          <w:rFonts w:eastAsia="黑体"/>
          <w:b/>
          <w:sz w:val="28"/>
        </w:rPr>
        <w:t>密级：公开</w:t>
      </w:r>
    </w:p>
    <w:p w:rsidR="00C22DD5" w:rsidRDefault="00C22DD5" w:rsidP="00C22DD5">
      <w:pPr>
        <w:snapToGrid w:val="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 xml:space="preserve"> </w:t>
      </w:r>
    </w:p>
    <w:p w:rsidR="00C22DD5" w:rsidRDefault="00C22DD5" w:rsidP="00C22DD5">
      <w:pPr>
        <w:snapToGrid w:val="0"/>
        <w:jc w:val="center"/>
        <w:rPr>
          <w:rFonts w:eastAsia="黑体"/>
          <w:b/>
          <w:sz w:val="34"/>
          <w:szCs w:val="34"/>
        </w:rPr>
      </w:pPr>
    </w:p>
    <w:p w:rsidR="00C22DD5" w:rsidRDefault="00C22DD5" w:rsidP="00C22DD5">
      <w:pPr>
        <w:snapToGrid w:val="0"/>
        <w:jc w:val="center"/>
        <w:rPr>
          <w:rFonts w:eastAsia="黑体"/>
          <w:b/>
          <w:sz w:val="34"/>
          <w:szCs w:val="34"/>
        </w:rPr>
      </w:pPr>
      <w:r>
        <w:rPr>
          <w:rFonts w:eastAsia="黑体" w:hint="eastAsia"/>
          <w:b/>
          <w:sz w:val="34"/>
          <w:szCs w:val="34"/>
        </w:rPr>
        <w:t>西安电子科技大学天线与微波技术重点实验室</w:t>
      </w:r>
    </w:p>
    <w:p w:rsidR="00C22DD5" w:rsidRDefault="00C22DD5" w:rsidP="00C22DD5">
      <w:pPr>
        <w:snapToGrid w:val="0"/>
        <w:jc w:val="center"/>
        <w:rPr>
          <w:rFonts w:eastAsia="黑体"/>
          <w:b/>
          <w:sz w:val="38"/>
          <w:szCs w:val="38"/>
        </w:rPr>
      </w:pPr>
    </w:p>
    <w:p w:rsidR="00C22DD5" w:rsidRDefault="00C22DD5" w:rsidP="00C22DD5">
      <w:pPr>
        <w:snapToGrid w:val="0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探索创新</w:t>
      </w:r>
      <w:r>
        <w:rPr>
          <w:rFonts w:eastAsia="黑体"/>
          <w:b/>
          <w:sz w:val="48"/>
          <w:szCs w:val="48"/>
        </w:rPr>
        <w:t>基金</w:t>
      </w:r>
      <w:r>
        <w:rPr>
          <w:rFonts w:eastAsia="黑体" w:hint="eastAsia"/>
          <w:b/>
          <w:sz w:val="48"/>
          <w:szCs w:val="48"/>
        </w:rPr>
        <w:t>申请书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jc w:val="center"/>
        <w:rPr>
          <w:rFonts w:eastAsia="黑体"/>
          <w:b/>
          <w:kern w:val="0"/>
          <w:sz w:val="72"/>
          <w:szCs w:val="72"/>
        </w:rPr>
      </w:pP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rPr>
          <w:rFonts w:eastAsia="仿宋_GB2312"/>
          <w:kern w:val="0"/>
          <w:sz w:val="36"/>
          <w:szCs w:val="36"/>
        </w:rPr>
      </w:pP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项目名称：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申</w:t>
      </w: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/>
          <w:kern w:val="0"/>
          <w:sz w:val="30"/>
          <w:szCs w:val="30"/>
        </w:rPr>
        <w:t>请</w:t>
      </w: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/>
          <w:kern w:val="0"/>
          <w:sz w:val="30"/>
          <w:szCs w:val="30"/>
        </w:rPr>
        <w:t>者：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起止年月：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工作单位：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通讯地址：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邮政编码：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电</w:t>
      </w:r>
      <w:r>
        <w:rPr>
          <w:rFonts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话：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申请日期：</w:t>
      </w:r>
      <w:r>
        <w:rPr>
          <w:rFonts w:eastAsia="仿宋_GB2312"/>
          <w:kern w:val="0"/>
          <w:sz w:val="30"/>
          <w:szCs w:val="30"/>
        </w:rPr>
        <w:t xml:space="preserve">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日</w:t>
      </w: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</w:p>
    <w:p w:rsidR="00DB490F" w:rsidRDefault="00DB490F" w:rsidP="00A070CE">
      <w:pPr>
        <w:autoSpaceDE w:val="0"/>
        <w:autoSpaceDN w:val="0"/>
        <w:adjustRightInd w:val="0"/>
        <w:spacing w:afterLines="50" w:after="156" w:line="480" w:lineRule="auto"/>
        <w:ind w:firstLineChars="100" w:firstLine="300"/>
        <w:rPr>
          <w:rFonts w:eastAsia="仿宋_GB2312"/>
          <w:kern w:val="0"/>
          <w:sz w:val="30"/>
          <w:szCs w:val="30"/>
        </w:rPr>
      </w:pPr>
    </w:p>
    <w:p w:rsidR="00C22DD5" w:rsidRDefault="00C22DD5" w:rsidP="00A070CE">
      <w:pPr>
        <w:autoSpaceDE w:val="0"/>
        <w:autoSpaceDN w:val="0"/>
        <w:adjustRightInd w:val="0"/>
        <w:spacing w:afterLines="50" w:after="156" w:line="480" w:lineRule="auto"/>
        <w:ind w:leftChars="428" w:left="899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制表日期</w:t>
      </w:r>
      <w:r>
        <w:rPr>
          <w:rFonts w:eastAsia="仿宋_GB2312"/>
          <w:kern w:val="0"/>
          <w:sz w:val="30"/>
          <w:szCs w:val="30"/>
        </w:rPr>
        <w:t xml:space="preserve">: 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日</w:t>
      </w:r>
    </w:p>
    <w:p w:rsidR="00DB490F" w:rsidRDefault="00DB490F" w:rsidP="00C22DD5">
      <w:pPr>
        <w:tabs>
          <w:tab w:val="center" w:pos="4535"/>
        </w:tabs>
        <w:spacing w:after="156"/>
        <w:rPr>
          <w:rFonts w:eastAsia="黑体"/>
          <w:b/>
          <w:sz w:val="36"/>
          <w:szCs w:val="44"/>
        </w:rPr>
      </w:pPr>
    </w:p>
    <w:p w:rsidR="00C22DD5" w:rsidRDefault="00C22DD5" w:rsidP="00C22DD5">
      <w:pPr>
        <w:tabs>
          <w:tab w:val="center" w:pos="4535"/>
        </w:tabs>
        <w:spacing w:after="156"/>
        <w:rPr>
          <w:rFonts w:eastAsia="黑体"/>
          <w:b/>
          <w:sz w:val="36"/>
          <w:szCs w:val="44"/>
        </w:rPr>
      </w:pPr>
      <w:r>
        <w:rPr>
          <w:rFonts w:eastAsia="黑体"/>
          <w:b/>
          <w:sz w:val="36"/>
          <w:szCs w:val="44"/>
        </w:rPr>
        <w:lastRenderedPageBreak/>
        <w:t>一、简表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71"/>
        <w:gridCol w:w="749"/>
        <w:gridCol w:w="360"/>
        <w:gridCol w:w="900"/>
        <w:gridCol w:w="360"/>
        <w:gridCol w:w="540"/>
        <w:gridCol w:w="500"/>
        <w:gridCol w:w="400"/>
        <w:gridCol w:w="180"/>
        <w:gridCol w:w="1546"/>
        <w:gridCol w:w="52"/>
        <w:gridCol w:w="1102"/>
        <w:gridCol w:w="900"/>
      </w:tblGrid>
      <w:tr w:rsidR="00C22DD5" w:rsidTr="00272853">
        <w:tc>
          <w:tcPr>
            <w:tcW w:w="540" w:type="dxa"/>
            <w:vMerge w:val="restart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申请者信息</w:t>
            </w:r>
          </w:p>
        </w:tc>
        <w:tc>
          <w:tcPr>
            <w:tcW w:w="871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598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ind w:firstLineChars="7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rPr>
          <w:trHeight w:val="418"/>
        </w:trPr>
        <w:tc>
          <w:tcPr>
            <w:tcW w:w="540" w:type="dxa"/>
            <w:vMerge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109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主要研究领域</w:t>
            </w:r>
          </w:p>
        </w:tc>
        <w:tc>
          <w:tcPr>
            <w:tcW w:w="3600" w:type="dxa"/>
            <w:gridSpan w:val="4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c>
          <w:tcPr>
            <w:tcW w:w="540" w:type="dxa"/>
            <w:vMerge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009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4180" w:type="dxa"/>
            <w:gridSpan w:val="6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c>
          <w:tcPr>
            <w:tcW w:w="540" w:type="dxa"/>
            <w:vMerge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009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</w:tc>
        <w:tc>
          <w:tcPr>
            <w:tcW w:w="4180" w:type="dxa"/>
            <w:gridSpan w:val="6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c>
          <w:tcPr>
            <w:tcW w:w="540" w:type="dxa"/>
            <w:vMerge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3409" w:type="dxa"/>
            <w:gridSpan w:val="6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隶属关系</w:t>
            </w:r>
          </w:p>
        </w:tc>
        <w:tc>
          <w:tcPr>
            <w:tcW w:w="2054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c>
          <w:tcPr>
            <w:tcW w:w="540" w:type="dxa"/>
            <w:vMerge w:val="restart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申请项目信息</w:t>
            </w:r>
          </w:p>
        </w:tc>
        <w:tc>
          <w:tcPr>
            <w:tcW w:w="1620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11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c>
          <w:tcPr>
            <w:tcW w:w="540" w:type="dxa"/>
            <w:vMerge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主题词</w:t>
            </w:r>
          </w:p>
        </w:tc>
        <w:tc>
          <w:tcPr>
            <w:tcW w:w="6840" w:type="dxa"/>
            <w:gridSpan w:val="11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2DD5" w:rsidTr="00272853">
        <w:tc>
          <w:tcPr>
            <w:tcW w:w="540" w:type="dxa"/>
            <w:vMerge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ind w:right="35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5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</w:tr>
      <w:tr w:rsidR="00C22DD5" w:rsidTr="00272853">
        <w:trPr>
          <w:trHeight w:val="6906"/>
        </w:trPr>
        <w:tc>
          <w:tcPr>
            <w:tcW w:w="540" w:type="dxa"/>
            <w:vAlign w:val="center"/>
          </w:tcPr>
          <w:p w:rsidR="00C22DD5" w:rsidRDefault="00C22DD5" w:rsidP="00272853"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课题摘要</w:t>
            </w:r>
          </w:p>
        </w:tc>
        <w:tc>
          <w:tcPr>
            <w:tcW w:w="8460" w:type="dxa"/>
            <w:gridSpan w:val="13"/>
          </w:tcPr>
          <w:p w:rsidR="00C22DD5" w:rsidRDefault="00C22DD5" w:rsidP="00272853">
            <w:pPr>
              <w:tabs>
                <w:tab w:val="center" w:pos="4535"/>
              </w:tabs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:rsidR="00C22DD5" w:rsidRDefault="00C22DD5" w:rsidP="00C22DD5">
      <w:pPr>
        <w:spacing w:line="360" w:lineRule="auto"/>
        <w:rPr>
          <w:rFonts w:eastAsia="黑体"/>
          <w:b/>
          <w:sz w:val="44"/>
          <w:szCs w:val="44"/>
        </w:rPr>
        <w:sectPr w:rsidR="00C22DD5">
          <w:footerReference w:type="even" r:id="rId6"/>
          <w:footerReference w:type="default" r:id="rId7"/>
          <w:pgSz w:w="11906" w:h="16838"/>
          <w:pgMar w:top="1247" w:right="1588" w:bottom="1247" w:left="1588" w:header="851" w:footer="992" w:gutter="0"/>
          <w:pgNumType w:start="0"/>
          <w:cols w:space="425"/>
          <w:titlePg/>
          <w:docGrid w:type="lines" w:linePitch="312"/>
        </w:sectPr>
      </w:pPr>
    </w:p>
    <w:p w:rsidR="00C22DD5" w:rsidRDefault="00C22DD5" w:rsidP="00C22DD5">
      <w:pPr>
        <w:spacing w:line="360" w:lineRule="auto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36"/>
          <w:szCs w:val="44"/>
        </w:rPr>
        <w:lastRenderedPageBreak/>
        <w:t>二、负责人和研究队伍</w:t>
      </w:r>
    </w:p>
    <w:p w:rsidR="00C22DD5" w:rsidRDefault="00C22DD5" w:rsidP="00C22DD5">
      <w:pPr>
        <w:autoSpaceDE w:val="0"/>
        <w:autoSpaceDN w:val="0"/>
        <w:adjustRightInd w:val="0"/>
        <w:jc w:val="left"/>
        <w:rPr>
          <w:rFonts w:eastAsia="黑体"/>
          <w:b/>
          <w:kern w:val="0"/>
          <w:sz w:val="28"/>
          <w:szCs w:val="28"/>
        </w:rPr>
      </w:pPr>
      <w:r>
        <w:rPr>
          <w:rFonts w:eastAsia="黑体"/>
          <w:b/>
          <w:kern w:val="0"/>
          <w:sz w:val="28"/>
          <w:szCs w:val="28"/>
        </w:rPr>
        <w:t>1</w:t>
      </w:r>
      <w:r>
        <w:rPr>
          <w:rFonts w:eastAsia="黑体"/>
          <w:b/>
          <w:kern w:val="0"/>
          <w:sz w:val="28"/>
          <w:szCs w:val="28"/>
        </w:rPr>
        <w:t>、课题组成员名单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26"/>
        <w:gridCol w:w="550"/>
        <w:gridCol w:w="851"/>
        <w:gridCol w:w="501"/>
        <w:gridCol w:w="710"/>
        <w:gridCol w:w="1088"/>
        <w:gridCol w:w="124"/>
        <w:gridCol w:w="2447"/>
        <w:gridCol w:w="405"/>
        <w:gridCol w:w="1543"/>
        <w:gridCol w:w="1877"/>
        <w:gridCol w:w="1877"/>
      </w:tblGrid>
      <w:tr w:rsidR="00C22DD5" w:rsidTr="00272853"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编号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电子邮件</w:t>
            </w: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项目分工</w:t>
            </w: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总计</w:t>
            </w:r>
          </w:p>
        </w:tc>
        <w:tc>
          <w:tcPr>
            <w:tcW w:w="1718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教授</w:t>
            </w:r>
          </w:p>
        </w:tc>
        <w:tc>
          <w:tcPr>
            <w:tcW w:w="1902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副教授</w:t>
            </w:r>
          </w:p>
        </w:tc>
        <w:tc>
          <w:tcPr>
            <w:tcW w:w="1922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讲师</w:t>
            </w:r>
          </w:p>
        </w:tc>
        <w:tc>
          <w:tcPr>
            <w:tcW w:w="244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助研</w:t>
            </w:r>
          </w:p>
        </w:tc>
        <w:tc>
          <w:tcPr>
            <w:tcW w:w="1948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工程师</w:t>
            </w:r>
          </w:p>
        </w:tc>
        <w:tc>
          <w:tcPr>
            <w:tcW w:w="187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实验员</w:t>
            </w:r>
          </w:p>
        </w:tc>
        <w:tc>
          <w:tcPr>
            <w:tcW w:w="187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</w:t>
            </w:r>
          </w:p>
        </w:tc>
      </w:tr>
      <w:tr w:rsidR="00C22DD5" w:rsidTr="00272853">
        <w:trPr>
          <w:trHeight w:val="480"/>
        </w:trPr>
        <w:tc>
          <w:tcPr>
            <w:tcW w:w="81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C22DD5" w:rsidRDefault="00C22DD5" w:rsidP="0027285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22DD5" w:rsidRDefault="00C22DD5" w:rsidP="00C22DD5">
      <w:pPr>
        <w:widowControl/>
        <w:jc w:val="left"/>
        <w:rPr>
          <w:rFonts w:eastAsia="黑体"/>
          <w:b/>
          <w:sz w:val="44"/>
          <w:szCs w:val="44"/>
        </w:rPr>
        <w:sectPr w:rsidR="00C22DD5">
          <w:pgSz w:w="16839" w:h="11907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22DD5" w:rsidRDefault="00C22DD5" w:rsidP="00C22DD5">
      <w:pPr>
        <w:snapToGrid w:val="0"/>
        <w:spacing w:line="300" w:lineRule="auto"/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lastRenderedPageBreak/>
        <w:t>三</w:t>
      </w:r>
      <w:r>
        <w:rPr>
          <w:rFonts w:eastAsia="黑体"/>
          <w:b/>
          <w:sz w:val="36"/>
          <w:szCs w:val="44"/>
        </w:rPr>
        <w:t>、研究背景和意义、研究现状分析</w:t>
      </w: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3</w:t>
      </w:r>
      <w:r>
        <w:rPr>
          <w:rFonts w:eastAsia="黑体"/>
          <w:b/>
          <w:kern w:val="0"/>
          <w:sz w:val="32"/>
          <w:szCs w:val="28"/>
        </w:rPr>
        <w:t>.1</w:t>
      </w:r>
      <w:r>
        <w:rPr>
          <w:rFonts w:eastAsia="黑体" w:hint="eastAsia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研究背景和意义</w:t>
      </w: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3</w:t>
      </w:r>
      <w:r>
        <w:rPr>
          <w:rFonts w:eastAsia="黑体"/>
          <w:b/>
          <w:kern w:val="0"/>
          <w:sz w:val="32"/>
          <w:szCs w:val="28"/>
        </w:rPr>
        <w:t>.2</w:t>
      </w:r>
      <w:r>
        <w:rPr>
          <w:rFonts w:eastAsia="黑体" w:hint="eastAsia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国内外研究现状分析</w:t>
      </w: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snapToGrid w:val="0"/>
        <w:spacing w:line="300" w:lineRule="auto"/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t>四</w:t>
      </w:r>
      <w:r>
        <w:rPr>
          <w:rFonts w:eastAsia="黑体"/>
          <w:b/>
          <w:sz w:val="36"/>
          <w:szCs w:val="44"/>
        </w:rPr>
        <w:t>、研究目标、研究内容、拟解决的关键科学问题</w:t>
      </w: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4</w:t>
      </w:r>
      <w:r>
        <w:rPr>
          <w:rFonts w:eastAsia="黑体"/>
          <w:b/>
          <w:kern w:val="0"/>
          <w:sz w:val="32"/>
          <w:szCs w:val="28"/>
        </w:rPr>
        <w:t>.1</w:t>
      </w:r>
      <w:r>
        <w:rPr>
          <w:rFonts w:eastAsia="黑体" w:hint="eastAsia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研究目标与预期成果</w:t>
      </w: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4</w:t>
      </w:r>
      <w:r>
        <w:rPr>
          <w:rFonts w:eastAsia="黑体"/>
          <w:b/>
          <w:kern w:val="0"/>
          <w:sz w:val="32"/>
          <w:szCs w:val="28"/>
        </w:rPr>
        <w:t>.2</w:t>
      </w:r>
      <w:r>
        <w:rPr>
          <w:rFonts w:eastAsia="黑体" w:hint="eastAsia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研究内容</w:t>
      </w: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4</w:t>
      </w:r>
      <w:r>
        <w:rPr>
          <w:rFonts w:eastAsia="黑体"/>
          <w:b/>
          <w:kern w:val="0"/>
          <w:sz w:val="32"/>
          <w:szCs w:val="28"/>
        </w:rPr>
        <w:t>.3</w:t>
      </w:r>
      <w:r>
        <w:rPr>
          <w:rFonts w:eastAsia="黑体" w:hint="eastAsia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拟解决的关键科学问题</w:t>
      </w: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snapToGrid w:val="0"/>
        <w:spacing w:line="300" w:lineRule="auto"/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t>五</w:t>
      </w:r>
      <w:r>
        <w:rPr>
          <w:rFonts w:eastAsia="黑体"/>
          <w:b/>
          <w:sz w:val="36"/>
          <w:szCs w:val="44"/>
        </w:rPr>
        <w:t>、研究方案与创新点</w:t>
      </w: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5</w:t>
      </w:r>
      <w:r>
        <w:rPr>
          <w:rFonts w:eastAsia="黑体"/>
          <w:b/>
          <w:kern w:val="0"/>
          <w:sz w:val="32"/>
          <w:szCs w:val="28"/>
        </w:rPr>
        <w:t>.1</w:t>
      </w:r>
      <w:r>
        <w:rPr>
          <w:rFonts w:eastAsia="黑体"/>
          <w:b/>
          <w:kern w:val="0"/>
          <w:sz w:val="32"/>
          <w:szCs w:val="28"/>
        </w:rPr>
        <w:t>、研究方案</w:t>
      </w: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 w:rsidR="00C22DD5" w:rsidRDefault="00C22DD5" w:rsidP="00C22DD5">
      <w:pPr>
        <w:autoSpaceDE w:val="0"/>
        <w:autoSpaceDN w:val="0"/>
        <w:adjustRightInd w:val="0"/>
        <w:snapToGrid w:val="0"/>
        <w:spacing w:line="300" w:lineRule="auto"/>
        <w:ind w:firstLineChars="200" w:firstLine="643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eastAsia="黑体" w:hint="eastAsia"/>
          <w:b/>
          <w:kern w:val="0"/>
          <w:sz w:val="32"/>
          <w:szCs w:val="28"/>
        </w:rPr>
        <w:t>5</w:t>
      </w:r>
      <w:r>
        <w:rPr>
          <w:rFonts w:eastAsia="黑体"/>
          <w:b/>
          <w:kern w:val="0"/>
          <w:sz w:val="32"/>
          <w:szCs w:val="28"/>
        </w:rPr>
        <w:t>.2</w:t>
      </w:r>
      <w:r>
        <w:rPr>
          <w:rFonts w:eastAsia="黑体"/>
          <w:b/>
          <w:kern w:val="0"/>
          <w:sz w:val="32"/>
          <w:szCs w:val="28"/>
        </w:rPr>
        <w:t>、研究特色与创新点</w:t>
      </w:r>
    </w:p>
    <w:p w:rsidR="00C22DD5" w:rsidRDefault="00C22DD5" w:rsidP="00C22DD5">
      <w:pPr>
        <w:rPr>
          <w:b/>
          <w:szCs w:val="44"/>
        </w:rPr>
      </w:pPr>
      <w:r>
        <w:rPr>
          <w:b/>
          <w:szCs w:val="44"/>
        </w:rPr>
        <w:br w:type="page"/>
      </w:r>
    </w:p>
    <w:p w:rsidR="00C22DD5" w:rsidRDefault="00C22DD5" w:rsidP="00C22DD5">
      <w:pPr>
        <w:spacing w:line="360" w:lineRule="auto"/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lastRenderedPageBreak/>
        <w:t>六</w:t>
      </w:r>
      <w:r>
        <w:rPr>
          <w:rFonts w:eastAsia="黑体"/>
          <w:b/>
          <w:sz w:val="36"/>
          <w:szCs w:val="44"/>
        </w:rPr>
        <w:t>、经费预算</w:t>
      </w:r>
    </w:p>
    <w:tbl>
      <w:tblPr>
        <w:tblW w:w="84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1593"/>
        <w:gridCol w:w="2714"/>
      </w:tblGrid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position w:val="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position w:val="6"/>
                <w:sz w:val="24"/>
              </w:rPr>
              <w:t>预算科目名称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position w:val="6"/>
                <w:sz w:val="24"/>
                <w:szCs w:val="24"/>
              </w:rPr>
              <w:t>计划经费</w:t>
            </w:r>
            <w:r>
              <w:rPr>
                <w:rFonts w:ascii="Times New Roman" w:eastAsia="黑体" w:hAnsi="Times New Roman"/>
                <w:color w:val="000000"/>
                <w:position w:val="6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/>
                <w:color w:val="000000"/>
                <w:position w:val="6"/>
                <w:sz w:val="24"/>
                <w:szCs w:val="24"/>
              </w:rPr>
              <w:t>万元</w:t>
            </w: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position w:val="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position w:val="6"/>
                <w:sz w:val="24"/>
              </w:rPr>
              <w:t>使用说明</w:t>
            </w: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rPr>
                <w:rFonts w:ascii="Times New Roman" w:eastAsia="黑体" w:hAnsi="Times New Roman"/>
                <w:color w:val="000000"/>
                <w:position w:val="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position w:val="6"/>
                <w:sz w:val="24"/>
              </w:rPr>
              <w:t>一、经费支出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小型设备费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）购置设备费</w:t>
            </w:r>
            <w:r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）试制设备费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）设备改造与租赁费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62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 xml:space="preserve">  2.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 xml:space="preserve">  3.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测试化验加工费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 xml:space="preserve">  4.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出版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/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文献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/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信息传播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/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  <w:t>知识产权事务费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 xml:space="preserve">  5.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差旅费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b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ind w:firstLineChars="100" w:firstLine="241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6.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专家咨询费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ind w:firstLineChars="100" w:firstLine="241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7.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劳务费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ind w:firstLineChars="100" w:firstLine="241"/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8.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国际合作交流费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ind w:firstLineChars="100" w:firstLine="241"/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9.</w:t>
            </w:r>
            <w:r>
              <w:rPr>
                <w:rFonts w:ascii="Times New Roman" w:eastAsia="仿宋_GB2312" w:hAnsi="Times New Roman"/>
                <w:b/>
                <w:color w:val="000000"/>
                <w:position w:val="6"/>
                <w:sz w:val="24"/>
              </w:rPr>
              <w:t>其他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</w:tr>
      <w:tr w:rsidR="00C22DD5" w:rsidTr="00272853">
        <w:trPr>
          <w:cantSplit/>
          <w:trHeight w:val="510"/>
        </w:trPr>
        <w:tc>
          <w:tcPr>
            <w:tcW w:w="4097" w:type="dxa"/>
            <w:vAlign w:val="center"/>
          </w:tcPr>
          <w:p w:rsidR="00C22DD5" w:rsidRDefault="00C22DD5" w:rsidP="00272853">
            <w:pPr>
              <w:pStyle w:val="a9"/>
              <w:snapToGrid w:val="0"/>
              <w:spacing w:line="228" w:lineRule="auto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position w:val="6"/>
                <w:sz w:val="24"/>
              </w:rPr>
              <w:t>合计</w:t>
            </w:r>
          </w:p>
        </w:tc>
        <w:tc>
          <w:tcPr>
            <w:tcW w:w="1593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22DD5" w:rsidRDefault="00C22DD5" w:rsidP="00272853">
            <w:pPr>
              <w:pStyle w:val="a9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 w:val="24"/>
              </w:rPr>
            </w:pPr>
          </w:p>
        </w:tc>
      </w:tr>
    </w:tbl>
    <w:p w:rsidR="00C22DD5" w:rsidRDefault="00C22DD5" w:rsidP="00C22DD5"/>
    <w:p w:rsidR="00C22DD5" w:rsidRDefault="00C22DD5" w:rsidP="00C22DD5"/>
    <w:p w:rsidR="00C22DD5" w:rsidRDefault="00C22DD5" w:rsidP="00C22DD5"/>
    <w:p w:rsidR="00C22DD5" w:rsidRDefault="00C22DD5" w:rsidP="00C22DD5"/>
    <w:p w:rsidR="00C22DD5" w:rsidRDefault="00C22DD5" w:rsidP="00C22DD5"/>
    <w:p w:rsidR="00C22DD5" w:rsidRDefault="00C22DD5" w:rsidP="00C22DD5"/>
    <w:p w:rsidR="00C22DD5" w:rsidRDefault="00C22DD5" w:rsidP="00C22DD5"/>
    <w:p w:rsidR="00C22DD5" w:rsidRDefault="00C22DD5" w:rsidP="00C22DD5"/>
    <w:p w:rsidR="00C22DD5" w:rsidRDefault="00C22DD5" w:rsidP="00C22DD5">
      <w:pPr>
        <w:rPr>
          <w:b/>
          <w:bCs/>
          <w:sz w:val="28"/>
          <w:szCs w:val="28"/>
        </w:rPr>
        <w:sectPr w:rsidR="00C22DD5">
          <w:pgSz w:w="11907" w:h="16839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黑体"/>
          <w:b/>
          <w:sz w:val="44"/>
          <w:szCs w:val="44"/>
        </w:rPr>
        <w:br w:type="page"/>
      </w:r>
    </w:p>
    <w:p w:rsidR="00C22DD5" w:rsidRDefault="00C22DD5" w:rsidP="00C22DD5">
      <w:pPr>
        <w:spacing w:line="360" w:lineRule="auto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36"/>
          <w:szCs w:val="44"/>
        </w:rPr>
        <w:lastRenderedPageBreak/>
        <w:t>七</w:t>
      </w:r>
      <w:r>
        <w:rPr>
          <w:rFonts w:eastAsia="黑体"/>
          <w:b/>
          <w:sz w:val="36"/>
          <w:szCs w:val="44"/>
        </w:rPr>
        <w:t>、工作计划</w:t>
      </w:r>
    </w:p>
    <w:tbl>
      <w:tblPr>
        <w:tblW w:w="89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95"/>
        <w:gridCol w:w="2535"/>
        <w:gridCol w:w="3021"/>
      </w:tblGrid>
      <w:tr w:rsidR="00C22DD5" w:rsidTr="00272853">
        <w:trPr>
          <w:trHeight w:val="510"/>
        </w:trPr>
        <w:tc>
          <w:tcPr>
            <w:tcW w:w="1140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bookmarkStart w:id="1" w:name="PO_table3"/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计划</w:t>
            </w:r>
          </w:p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序号</w:t>
            </w:r>
            <w:bookmarkEnd w:id="1"/>
          </w:p>
        </w:tc>
        <w:tc>
          <w:tcPr>
            <w:tcW w:w="2295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计划起止时间</w:t>
            </w:r>
          </w:p>
        </w:tc>
        <w:tc>
          <w:tcPr>
            <w:tcW w:w="2535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工作描述</w:t>
            </w:r>
          </w:p>
        </w:tc>
        <w:tc>
          <w:tcPr>
            <w:tcW w:w="3021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工作成果</w:t>
            </w:r>
          </w:p>
        </w:tc>
      </w:tr>
      <w:tr w:rsidR="00C22DD5" w:rsidTr="00272853">
        <w:trPr>
          <w:trHeight w:val="510"/>
        </w:trPr>
        <w:tc>
          <w:tcPr>
            <w:tcW w:w="114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  <w:tr w:rsidR="00C22DD5" w:rsidTr="00272853">
        <w:trPr>
          <w:trHeight w:val="510"/>
        </w:trPr>
        <w:tc>
          <w:tcPr>
            <w:tcW w:w="114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  <w:tr w:rsidR="00C22DD5" w:rsidTr="00272853">
        <w:trPr>
          <w:trHeight w:val="510"/>
        </w:trPr>
        <w:tc>
          <w:tcPr>
            <w:tcW w:w="114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29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  <w:tr w:rsidR="00C22DD5" w:rsidTr="00272853">
        <w:trPr>
          <w:trHeight w:val="510"/>
        </w:trPr>
        <w:tc>
          <w:tcPr>
            <w:tcW w:w="114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29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</w:tbl>
    <w:p w:rsidR="00C22DD5" w:rsidRDefault="00C22DD5" w:rsidP="00C22DD5">
      <w:pPr>
        <w:rPr>
          <w:rFonts w:eastAsia="黑体"/>
          <w:b/>
          <w:sz w:val="44"/>
          <w:szCs w:val="44"/>
        </w:rPr>
      </w:pPr>
    </w:p>
    <w:p w:rsidR="00C22DD5" w:rsidRDefault="00C22DD5" w:rsidP="00C22DD5">
      <w:pPr>
        <w:spacing w:line="360" w:lineRule="auto"/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t>八</w:t>
      </w:r>
      <w:r>
        <w:rPr>
          <w:rFonts w:eastAsia="黑体"/>
          <w:b/>
          <w:sz w:val="36"/>
          <w:szCs w:val="44"/>
        </w:rPr>
        <w:t>．产出和考核指标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329"/>
        <w:gridCol w:w="2580"/>
        <w:gridCol w:w="3081"/>
      </w:tblGrid>
      <w:tr w:rsidR="00C22DD5" w:rsidTr="00272853">
        <w:trPr>
          <w:trHeight w:val="510"/>
        </w:trPr>
        <w:tc>
          <w:tcPr>
            <w:tcW w:w="1090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bookmarkStart w:id="2" w:name="PO_table4"/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指标</w:t>
            </w:r>
          </w:p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序号</w:t>
            </w:r>
            <w:bookmarkEnd w:id="2"/>
          </w:p>
        </w:tc>
        <w:tc>
          <w:tcPr>
            <w:tcW w:w="2329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考核指标</w:t>
            </w:r>
          </w:p>
        </w:tc>
        <w:tc>
          <w:tcPr>
            <w:tcW w:w="2580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考核数量</w:t>
            </w:r>
          </w:p>
        </w:tc>
        <w:tc>
          <w:tcPr>
            <w:tcW w:w="3081" w:type="dxa"/>
            <w:vAlign w:val="center"/>
          </w:tcPr>
          <w:p w:rsidR="00C22DD5" w:rsidRDefault="00C22DD5" w:rsidP="00272853"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完成质量要求和说明</w:t>
            </w:r>
          </w:p>
        </w:tc>
      </w:tr>
      <w:tr w:rsidR="00C22DD5" w:rsidTr="00272853">
        <w:trPr>
          <w:trHeight w:val="510"/>
        </w:trPr>
        <w:tc>
          <w:tcPr>
            <w:tcW w:w="109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  <w:tr w:rsidR="00C22DD5" w:rsidTr="00272853">
        <w:trPr>
          <w:trHeight w:val="510"/>
        </w:trPr>
        <w:tc>
          <w:tcPr>
            <w:tcW w:w="109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  <w:tr w:rsidR="00C22DD5" w:rsidTr="00272853">
        <w:trPr>
          <w:trHeight w:val="510"/>
        </w:trPr>
        <w:tc>
          <w:tcPr>
            <w:tcW w:w="109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  <w:szCs w:val="28"/>
              </w:rPr>
            </w:pPr>
          </w:p>
        </w:tc>
      </w:tr>
    </w:tbl>
    <w:p w:rsidR="00C22DD5" w:rsidRDefault="00C22DD5" w:rsidP="00C22DD5">
      <w:pPr>
        <w:rPr>
          <w:rFonts w:eastAsia="黑体"/>
          <w:b/>
          <w:sz w:val="44"/>
          <w:szCs w:val="44"/>
        </w:rPr>
      </w:pPr>
    </w:p>
    <w:p w:rsidR="00C22DD5" w:rsidRDefault="00C22DD5" w:rsidP="00C22DD5">
      <w:pPr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t>九、申请人简介</w:t>
      </w:r>
    </w:p>
    <w:p w:rsidR="00C22DD5" w:rsidRDefault="00C22DD5" w:rsidP="00C22DD5">
      <w:pPr>
        <w:ind w:firstLineChars="128" w:firstLine="411"/>
        <w:rPr>
          <w:rFonts w:eastAsia="黑体"/>
          <w:b/>
          <w:sz w:val="32"/>
          <w:szCs w:val="44"/>
        </w:rPr>
      </w:pPr>
      <w:r>
        <w:rPr>
          <w:rFonts w:eastAsia="黑体"/>
          <w:b/>
          <w:sz w:val="32"/>
          <w:szCs w:val="44"/>
        </w:rPr>
        <w:t>9</w:t>
      </w:r>
      <w:r>
        <w:rPr>
          <w:rFonts w:eastAsia="黑体" w:hint="eastAsia"/>
          <w:b/>
          <w:sz w:val="32"/>
          <w:szCs w:val="44"/>
        </w:rPr>
        <w:t>.1</w:t>
      </w:r>
      <w:r>
        <w:rPr>
          <w:rFonts w:eastAsia="黑体" w:hint="eastAsia"/>
          <w:b/>
          <w:sz w:val="32"/>
          <w:szCs w:val="44"/>
        </w:rPr>
        <w:t>、个人简介与教育工作经历</w:t>
      </w:r>
    </w:p>
    <w:p w:rsidR="00C22DD5" w:rsidRDefault="00C22DD5" w:rsidP="00C22DD5">
      <w:pPr>
        <w:rPr>
          <w:rFonts w:eastAsia="黑体"/>
          <w:b/>
          <w:sz w:val="32"/>
          <w:szCs w:val="44"/>
        </w:rPr>
      </w:pPr>
    </w:p>
    <w:p w:rsidR="00C22DD5" w:rsidRDefault="00C22DD5" w:rsidP="00C22DD5">
      <w:pPr>
        <w:rPr>
          <w:rFonts w:eastAsia="黑体"/>
          <w:b/>
          <w:sz w:val="32"/>
          <w:szCs w:val="44"/>
        </w:rPr>
      </w:pPr>
    </w:p>
    <w:p w:rsidR="00C22DD5" w:rsidRDefault="00C22DD5" w:rsidP="00C22DD5">
      <w:pPr>
        <w:ind w:firstLineChars="128" w:firstLine="411"/>
        <w:rPr>
          <w:rFonts w:eastAsia="黑体"/>
          <w:b/>
          <w:sz w:val="32"/>
          <w:szCs w:val="44"/>
        </w:rPr>
      </w:pPr>
      <w:r>
        <w:rPr>
          <w:rFonts w:eastAsia="黑体"/>
          <w:b/>
          <w:sz w:val="32"/>
          <w:szCs w:val="44"/>
        </w:rPr>
        <w:t>9</w:t>
      </w:r>
      <w:r>
        <w:rPr>
          <w:rFonts w:eastAsia="黑体" w:hint="eastAsia"/>
          <w:b/>
          <w:sz w:val="32"/>
          <w:szCs w:val="44"/>
        </w:rPr>
        <w:t>.2</w:t>
      </w:r>
      <w:r>
        <w:rPr>
          <w:rFonts w:eastAsia="黑体" w:hint="eastAsia"/>
          <w:b/>
          <w:sz w:val="32"/>
          <w:szCs w:val="44"/>
        </w:rPr>
        <w:t>、代表性论著与知识产权成果</w:t>
      </w:r>
    </w:p>
    <w:p w:rsidR="00C22DD5" w:rsidRDefault="00C22DD5" w:rsidP="00C22DD5">
      <w:pPr>
        <w:rPr>
          <w:rFonts w:eastAsia="黑体"/>
          <w:b/>
          <w:sz w:val="32"/>
          <w:szCs w:val="44"/>
        </w:rPr>
      </w:pPr>
    </w:p>
    <w:p w:rsidR="00C22DD5" w:rsidRDefault="00C22DD5" w:rsidP="00C22DD5">
      <w:pPr>
        <w:rPr>
          <w:rFonts w:eastAsia="黑体"/>
          <w:b/>
          <w:sz w:val="32"/>
          <w:szCs w:val="44"/>
        </w:rPr>
      </w:pPr>
    </w:p>
    <w:p w:rsidR="00C22DD5" w:rsidRDefault="00C22DD5" w:rsidP="00C22DD5">
      <w:pPr>
        <w:ind w:firstLineChars="128" w:firstLine="411"/>
        <w:rPr>
          <w:rFonts w:eastAsia="黑体"/>
          <w:b/>
          <w:sz w:val="32"/>
          <w:szCs w:val="44"/>
        </w:rPr>
      </w:pPr>
      <w:r>
        <w:rPr>
          <w:rFonts w:eastAsia="黑体"/>
          <w:b/>
          <w:sz w:val="32"/>
          <w:szCs w:val="44"/>
        </w:rPr>
        <w:t>9</w:t>
      </w:r>
      <w:r>
        <w:rPr>
          <w:rFonts w:eastAsia="黑体" w:hint="eastAsia"/>
          <w:b/>
          <w:sz w:val="32"/>
          <w:szCs w:val="44"/>
        </w:rPr>
        <w:t>.3</w:t>
      </w:r>
      <w:r>
        <w:rPr>
          <w:rFonts w:eastAsia="黑体" w:hint="eastAsia"/>
          <w:b/>
          <w:sz w:val="32"/>
          <w:szCs w:val="44"/>
        </w:rPr>
        <w:t>、研究基础与工作条件</w:t>
      </w:r>
    </w:p>
    <w:p w:rsidR="00C22DD5" w:rsidRDefault="00C22DD5" w:rsidP="00C22DD5">
      <w:pPr>
        <w:ind w:firstLineChars="128" w:firstLine="411"/>
        <w:rPr>
          <w:rFonts w:eastAsia="黑体"/>
          <w:b/>
          <w:sz w:val="32"/>
          <w:szCs w:val="44"/>
        </w:rPr>
      </w:pPr>
    </w:p>
    <w:p w:rsidR="00C22DD5" w:rsidRDefault="00C22DD5" w:rsidP="00C22DD5">
      <w:pPr>
        <w:ind w:firstLineChars="128" w:firstLine="411"/>
        <w:rPr>
          <w:rFonts w:eastAsia="黑体"/>
          <w:b/>
          <w:sz w:val="32"/>
          <w:szCs w:val="44"/>
        </w:rPr>
      </w:pPr>
    </w:p>
    <w:p w:rsidR="00C22DD5" w:rsidRDefault="00C22DD5" w:rsidP="00C22DD5">
      <w:pPr>
        <w:rPr>
          <w:rFonts w:eastAsia="黑体"/>
          <w:b/>
          <w:sz w:val="44"/>
          <w:szCs w:val="44"/>
        </w:rPr>
        <w:sectPr w:rsidR="00C22DD5">
          <w:pgSz w:w="11907" w:h="16839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C22DD5" w:rsidRDefault="00C22DD5" w:rsidP="00C22DD5">
      <w:pPr>
        <w:spacing w:line="360" w:lineRule="auto"/>
        <w:rPr>
          <w:rFonts w:eastAsia="黑体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lastRenderedPageBreak/>
        <w:t>十</w:t>
      </w:r>
      <w:r>
        <w:rPr>
          <w:rFonts w:eastAsia="黑体"/>
          <w:b/>
          <w:sz w:val="36"/>
          <w:szCs w:val="44"/>
        </w:rPr>
        <w:t>、申请人承诺及审核意见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874"/>
        <w:gridCol w:w="4320"/>
      </w:tblGrid>
      <w:tr w:rsidR="00C22DD5" w:rsidTr="00AC3A80">
        <w:trPr>
          <w:trHeight w:val="5882"/>
        </w:trPr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C22DD5" w:rsidRDefault="00C22DD5" w:rsidP="00272853">
            <w:pPr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我接受西安电子科技大学</w:t>
            </w:r>
            <w:r w:rsidR="00DB490F">
              <w:rPr>
                <w:rFonts w:eastAsia="仿宋_GB2312" w:hint="eastAsia"/>
                <w:szCs w:val="21"/>
              </w:rPr>
              <w:t>天线与微波技术重点实验室探索创新</w:t>
            </w:r>
            <w:r>
              <w:rPr>
                <w:rFonts w:eastAsia="仿宋_GB2312"/>
                <w:szCs w:val="21"/>
              </w:rPr>
              <w:t>基金的资助，严格遵守</w:t>
            </w:r>
            <w:r w:rsidR="00AC3A80">
              <w:rPr>
                <w:rFonts w:eastAsia="仿宋_GB2312" w:hint="eastAsia"/>
                <w:szCs w:val="21"/>
              </w:rPr>
              <w:t>探索</w:t>
            </w:r>
            <w:r w:rsidR="00AC3A80">
              <w:rPr>
                <w:rFonts w:eastAsia="仿宋_GB2312"/>
                <w:szCs w:val="21"/>
              </w:rPr>
              <w:t>基金管理</w:t>
            </w:r>
            <w:r>
              <w:rPr>
                <w:rFonts w:eastAsia="仿宋_GB2312"/>
                <w:szCs w:val="21"/>
              </w:rPr>
              <w:t>办法</w:t>
            </w:r>
            <w:r>
              <w:rPr>
                <w:rFonts w:eastAsia="仿宋_GB2312"/>
              </w:rPr>
              <w:t>中</w:t>
            </w:r>
            <w:r>
              <w:rPr>
                <w:rFonts w:eastAsia="仿宋_GB2312"/>
                <w:szCs w:val="21"/>
              </w:rPr>
              <w:t>的有关规定，切实保证研究工作时间，认真开展研究工作，按时报送有关材料，及时报告重大情况变动。</w:t>
            </w:r>
          </w:p>
          <w:p w:rsidR="00C22DD5" w:rsidRDefault="00C22DD5" w:rsidP="00272853">
            <w:pPr>
              <w:rPr>
                <w:rFonts w:eastAsia="仿宋_GB2312"/>
                <w:sz w:val="24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项目负责人（签字）：</w:t>
            </w:r>
          </w:p>
          <w:p w:rsidR="00C22DD5" w:rsidRDefault="00C22DD5" w:rsidP="00272853">
            <w:pPr>
              <w:ind w:firstLineChars="950" w:firstLine="1995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ind w:firstLineChars="950" w:firstLine="1995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ind w:firstLineChars="950" w:firstLine="1995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22DD5" w:rsidRDefault="00C22DD5" w:rsidP="00272853">
            <w:pPr>
              <w:ind w:firstLineChars="150" w:firstLine="315"/>
              <w:rPr>
                <w:rFonts w:eastAsia="仿宋_GB2312"/>
                <w:szCs w:val="21"/>
              </w:rPr>
            </w:pPr>
          </w:p>
          <w:p w:rsidR="00C22DD5" w:rsidRDefault="00C22DD5" w:rsidP="00A070CE">
            <w:pPr>
              <w:spacing w:beforeLines="50" w:before="156" w:line="360" w:lineRule="auto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我单位同意承担上述西安电子科技大学</w:t>
            </w:r>
            <w:r w:rsidR="00AC3A80">
              <w:rPr>
                <w:rFonts w:eastAsia="仿宋_GB2312" w:hint="eastAsia"/>
                <w:szCs w:val="21"/>
              </w:rPr>
              <w:t>天线与微波技术重点实验室探索创新</w:t>
            </w:r>
            <w:r w:rsidR="00AC3A80">
              <w:rPr>
                <w:rFonts w:eastAsia="仿宋_GB2312"/>
                <w:szCs w:val="21"/>
              </w:rPr>
              <w:t>基金</w:t>
            </w:r>
            <w:r>
              <w:rPr>
                <w:rFonts w:eastAsia="仿宋_GB2312"/>
                <w:szCs w:val="21"/>
              </w:rPr>
              <w:t>课题，保证项</w:t>
            </w:r>
            <w:r w:rsidR="00AC3A80">
              <w:rPr>
                <w:rFonts w:eastAsia="仿宋_GB2312"/>
                <w:szCs w:val="21"/>
              </w:rPr>
              <w:t>目负责人及其研究队伍的稳定和研究项目实施所需的条件，严格遵守</w:t>
            </w:r>
            <w:r w:rsidR="00AC3A80">
              <w:rPr>
                <w:rFonts w:eastAsia="仿宋_GB2312"/>
              </w:rPr>
              <w:t>基金管理</w:t>
            </w:r>
            <w:r>
              <w:rPr>
                <w:rFonts w:eastAsia="仿宋_GB2312"/>
              </w:rPr>
              <w:t>办法</w:t>
            </w:r>
            <w:r w:rsidR="00AC3A80">
              <w:rPr>
                <w:rFonts w:eastAsia="仿宋_GB2312"/>
                <w:szCs w:val="21"/>
              </w:rPr>
              <w:t>的有关</w:t>
            </w:r>
            <w:r>
              <w:rPr>
                <w:rFonts w:eastAsia="仿宋_GB2312"/>
                <w:szCs w:val="21"/>
              </w:rPr>
              <w:t>规定并督促实施。</w:t>
            </w:r>
          </w:p>
          <w:p w:rsidR="00C22DD5" w:rsidRDefault="00C22DD5" w:rsidP="00272853">
            <w:pPr>
              <w:rPr>
                <w:rFonts w:eastAsia="仿宋_GB2312"/>
                <w:sz w:val="24"/>
              </w:rPr>
            </w:pPr>
          </w:p>
          <w:p w:rsidR="00C22DD5" w:rsidRDefault="00C22DD5" w:rsidP="00272853">
            <w:pPr>
              <w:rPr>
                <w:rFonts w:eastAsia="仿宋_GB2312"/>
                <w:sz w:val="24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负责人（签字）</w:t>
            </w:r>
          </w:p>
          <w:p w:rsidR="00C22DD5" w:rsidRDefault="00C22DD5" w:rsidP="00272853">
            <w:pPr>
              <w:ind w:firstLineChars="1300" w:firstLine="2730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ind w:firstLineChars="1300" w:firstLine="2730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ind w:firstLineChars="1300" w:firstLine="2730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C22DD5" w:rsidTr="00AC3A80">
        <w:trPr>
          <w:cantSplit/>
          <w:trHeight w:val="3541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C22DD5" w:rsidRDefault="00C22DD5" w:rsidP="0027285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实验室</w:t>
            </w:r>
          </w:p>
          <w:p w:rsidR="00C22DD5" w:rsidRDefault="00C22DD5" w:rsidP="0027285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主任填写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</w:tcPr>
          <w:p w:rsidR="00C22DD5" w:rsidRDefault="00C22DD5" w:rsidP="00272853">
            <w:pPr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审查意见：</w:t>
            </w:r>
          </w:p>
          <w:p w:rsidR="00C22DD5" w:rsidRDefault="00C22DD5" w:rsidP="00272853">
            <w:pPr>
              <w:ind w:firstLineChars="500" w:firstLine="1050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ind w:firstLineChars="500" w:firstLine="10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同意实施。</w:t>
            </w:r>
          </w:p>
          <w:p w:rsidR="00C22DD5" w:rsidRDefault="00C22DD5" w:rsidP="00272853">
            <w:pPr>
              <w:ind w:firstLineChars="500" w:firstLine="1050"/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ind w:firstLineChars="500" w:firstLine="10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年度拨款计划</w:t>
            </w:r>
            <w:r>
              <w:rPr>
                <w:rFonts w:eastAsia="仿宋_GB2312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万元。</w:t>
            </w: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实验室主任签字</w:t>
            </w:r>
            <w:r>
              <w:rPr>
                <w:rFonts w:eastAsia="仿宋_GB2312"/>
                <w:szCs w:val="21"/>
              </w:rPr>
              <w:t>:</w:t>
            </w:r>
          </w:p>
          <w:p w:rsidR="00C22DD5" w:rsidRDefault="00C22DD5" w:rsidP="00272853">
            <w:pPr>
              <w:rPr>
                <w:rFonts w:eastAsia="仿宋_GB2312"/>
                <w:szCs w:val="21"/>
              </w:rPr>
            </w:pPr>
          </w:p>
        </w:tc>
      </w:tr>
      <w:tr w:rsidR="00C22DD5" w:rsidTr="00AC3A80">
        <w:trPr>
          <w:cantSplit/>
          <w:trHeight w:val="3252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5" w:rsidRDefault="00C22DD5" w:rsidP="00272853">
            <w:pPr>
              <w:ind w:firstLineChars="400" w:firstLine="840"/>
              <w:rPr>
                <w:szCs w:val="21"/>
              </w:rPr>
            </w:pPr>
          </w:p>
          <w:p w:rsidR="00C22DD5" w:rsidRDefault="00C22DD5" w:rsidP="00272853">
            <w:pPr>
              <w:widowControl/>
              <w:spacing w:before="120" w:after="120" w:line="360" w:lineRule="auto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22DD5" w:rsidRDefault="00C22DD5" w:rsidP="00272853">
            <w:pPr>
              <w:widowControl/>
              <w:spacing w:before="120" w:after="120" w:line="360" w:lineRule="auto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22DD5" w:rsidRDefault="00C22DD5" w:rsidP="00272853">
            <w:pPr>
              <w:widowControl/>
              <w:spacing w:before="120" w:after="120" w:line="360" w:lineRule="auto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22DD5" w:rsidRDefault="00C22DD5" w:rsidP="00272853">
            <w:pPr>
              <w:widowControl/>
              <w:spacing w:before="120" w:after="120" w:line="360" w:lineRule="auto"/>
              <w:ind w:firstLineChars="300" w:firstLine="7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资助单位</w:t>
            </w:r>
            <w:r>
              <w:rPr>
                <w:rFonts w:eastAsia="仿宋_GB2312"/>
                <w:color w:val="000000"/>
                <w:kern w:val="0"/>
                <w:sz w:val="24"/>
              </w:rPr>
              <w:t>盖章）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资助单位</w:t>
            </w:r>
            <w:r>
              <w:rPr>
                <w:rFonts w:eastAsia="仿宋_GB2312"/>
                <w:color w:val="000000"/>
                <w:kern w:val="0"/>
                <w:sz w:val="24"/>
              </w:rPr>
              <w:t>盖章）</w:t>
            </w:r>
          </w:p>
          <w:p w:rsidR="00C22DD5" w:rsidRDefault="00C22DD5" w:rsidP="00A070CE">
            <w:pPr>
              <w:spacing w:beforeLines="50" w:before="156"/>
              <w:ind w:firstLineChars="3050" w:firstLine="6405"/>
              <w:rPr>
                <w:sz w:val="24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C22DD5" w:rsidRPr="00C22DD5" w:rsidRDefault="00C22DD5" w:rsidP="001B1B05">
      <w:pPr>
        <w:widowControl/>
        <w:spacing w:line="4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sectPr w:rsidR="00C22DD5" w:rsidRPr="00C22DD5" w:rsidSect="000B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D9" w:rsidRDefault="00822FD9" w:rsidP="00CA11AD">
      <w:r>
        <w:separator/>
      </w:r>
    </w:p>
  </w:endnote>
  <w:endnote w:type="continuationSeparator" w:id="0">
    <w:p w:rsidR="00822FD9" w:rsidRDefault="00822FD9" w:rsidP="00C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D5" w:rsidRDefault="001D486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22DD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22DD5" w:rsidRDefault="00C22D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D5" w:rsidRDefault="001D486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22DD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7005">
      <w:rPr>
        <w:rStyle w:val="ad"/>
        <w:noProof/>
      </w:rPr>
      <w:t>7</w:t>
    </w:r>
    <w:r>
      <w:rPr>
        <w:rStyle w:val="ad"/>
      </w:rPr>
      <w:fldChar w:fldCharType="end"/>
    </w:r>
  </w:p>
  <w:p w:rsidR="00C22DD5" w:rsidRDefault="00C22DD5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D9" w:rsidRDefault="00822FD9" w:rsidP="00CA11AD">
      <w:r>
        <w:separator/>
      </w:r>
    </w:p>
  </w:footnote>
  <w:footnote w:type="continuationSeparator" w:id="0">
    <w:p w:rsidR="00822FD9" w:rsidRDefault="00822FD9" w:rsidP="00CA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AD"/>
    <w:rsid w:val="000B0C0E"/>
    <w:rsid w:val="00127A3B"/>
    <w:rsid w:val="00183690"/>
    <w:rsid w:val="001B1B05"/>
    <w:rsid w:val="001D4865"/>
    <w:rsid w:val="00267A28"/>
    <w:rsid w:val="00294E81"/>
    <w:rsid w:val="00341650"/>
    <w:rsid w:val="00386005"/>
    <w:rsid w:val="003A6DF2"/>
    <w:rsid w:val="00407005"/>
    <w:rsid w:val="004331BD"/>
    <w:rsid w:val="005E22C6"/>
    <w:rsid w:val="0077368F"/>
    <w:rsid w:val="00822FD9"/>
    <w:rsid w:val="0096609E"/>
    <w:rsid w:val="00A070CE"/>
    <w:rsid w:val="00AC3A80"/>
    <w:rsid w:val="00B02FB3"/>
    <w:rsid w:val="00B10E81"/>
    <w:rsid w:val="00B46A53"/>
    <w:rsid w:val="00BE477B"/>
    <w:rsid w:val="00C03C07"/>
    <w:rsid w:val="00C22DD5"/>
    <w:rsid w:val="00C846DE"/>
    <w:rsid w:val="00CA11AD"/>
    <w:rsid w:val="00CC604C"/>
    <w:rsid w:val="00D4167B"/>
    <w:rsid w:val="00DB490F"/>
    <w:rsid w:val="00E00E2C"/>
    <w:rsid w:val="00E13ED4"/>
    <w:rsid w:val="00E45AE7"/>
    <w:rsid w:val="00E53C5F"/>
    <w:rsid w:val="00E56520"/>
    <w:rsid w:val="00EB33F3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BD3A2"/>
  <w15:docId w15:val="{CC92681C-9C21-4DA5-BD6B-350A90E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1A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A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CA11A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A1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lock Text"/>
    <w:basedOn w:val="a"/>
    <w:qFormat/>
    <w:rsid w:val="00C22DD5"/>
    <w:pPr>
      <w:adjustRightInd w:val="0"/>
      <w:spacing w:before="100" w:after="100" w:line="360" w:lineRule="atLeast"/>
      <w:ind w:left="227" w:right="227"/>
      <w:jc w:val="left"/>
      <w:textAlignment w:val="baseline"/>
    </w:pPr>
    <w:rPr>
      <w:rFonts w:ascii="宋体" w:eastAsia="宋体" w:hAnsi="Times New Roman" w:cs="Times New Roman"/>
      <w:b/>
      <w:bCs/>
      <w:kern w:val="0"/>
      <w:sz w:val="24"/>
      <w:szCs w:val="20"/>
    </w:rPr>
  </w:style>
  <w:style w:type="paragraph" w:styleId="a9">
    <w:name w:val="Plain Text"/>
    <w:basedOn w:val="a"/>
    <w:link w:val="aa"/>
    <w:qFormat/>
    <w:rsid w:val="00C22DD5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qFormat/>
    <w:rsid w:val="00C22DD5"/>
    <w:rPr>
      <w:rFonts w:ascii="宋体" w:eastAsia="宋体" w:hAnsi="Courier New" w:cs="Times New Roman"/>
      <w:szCs w:val="20"/>
    </w:rPr>
  </w:style>
  <w:style w:type="paragraph" w:styleId="ab">
    <w:name w:val="Balloon Text"/>
    <w:basedOn w:val="a"/>
    <w:link w:val="ac"/>
    <w:semiHidden/>
    <w:qFormat/>
    <w:rsid w:val="00C22DD5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批注框文本 字符"/>
    <w:basedOn w:val="a0"/>
    <w:link w:val="ab"/>
    <w:semiHidden/>
    <w:qFormat/>
    <w:rsid w:val="00C22DD5"/>
    <w:rPr>
      <w:rFonts w:ascii="Times New Roman" w:eastAsia="宋体" w:hAnsi="Times New Roman" w:cs="Times New Roman"/>
      <w:sz w:val="18"/>
      <w:szCs w:val="18"/>
    </w:rPr>
  </w:style>
  <w:style w:type="character" w:styleId="ad">
    <w:name w:val="page number"/>
    <w:basedOn w:val="a0"/>
    <w:qFormat/>
    <w:rsid w:val="00C2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</cp:revision>
  <dcterms:created xsi:type="dcterms:W3CDTF">2023-07-04T04:37:00Z</dcterms:created>
  <dcterms:modified xsi:type="dcterms:W3CDTF">2023-07-04T04:37:00Z</dcterms:modified>
</cp:coreProperties>
</file>